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Best practices when writing product documentation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color w:val="000000"/>
        </w:rPr>
      </w:pPr>
      <w:r w:rsidDel="00000000" w:rsidR="00000000" w:rsidRPr="00000000">
        <w:rPr>
          <w:color w:val="000000"/>
          <w:rtl w:val="0"/>
        </w:rPr>
        <w:t xml:space="preserve">Product documentation is crucial to get your product ready for release; it also helps developers to use your product and solve issues as they come up. Well-written docs help users to understand your products and its features better, which can help boost adoption rates.</w:t>
      </w:r>
    </w:p>
    <w:p w:rsidR="00000000" w:rsidDel="00000000" w:rsidP="00000000" w:rsidRDefault="00000000" w:rsidRPr="00000000" w14:paraId="00000004">
      <w:pPr>
        <w:jc w:val="both"/>
        <w:rPr>
          <w:color w:val="000000"/>
        </w:rPr>
      </w:pPr>
      <w:r w:rsidDel="00000000" w:rsidR="00000000" w:rsidRPr="00000000">
        <w:rPr>
          <w:color w:val="000000"/>
          <w:rtl w:val="0"/>
        </w:rPr>
        <w:t xml:space="preserve">There are different types of documentation, varying in the details you can add or even the docs’ end users, which includes product, user, process, project, system, and system admin documentation.</w:t>
      </w:r>
    </w:p>
    <w:p w:rsidR="00000000" w:rsidDel="00000000" w:rsidP="00000000" w:rsidRDefault="00000000" w:rsidRPr="00000000" w14:paraId="00000005">
      <w:pPr>
        <w:jc w:val="both"/>
        <w:rPr>
          <w:color w:val="000000"/>
        </w:rPr>
      </w:pPr>
      <w:r w:rsidDel="00000000" w:rsidR="00000000" w:rsidRPr="00000000">
        <w:rPr>
          <w:color w:val="000000"/>
          <w:rtl w:val="0"/>
        </w:rPr>
        <w:t xml:space="preserve">You can also differentiate documentation in regard to the goal of the doc. For example, a doc can be a how-to guide or a tutorial meant for devs to learn more about a feature.</w:t>
      </w:r>
    </w:p>
    <w:p w:rsidR="00000000" w:rsidDel="00000000" w:rsidP="00000000" w:rsidRDefault="00000000" w:rsidRPr="00000000" w14:paraId="00000006">
      <w:pPr>
        <w:jc w:val="both"/>
        <w:rPr>
          <w:color w:val="000000"/>
        </w:rPr>
      </w:pPr>
      <w:r w:rsidDel="00000000" w:rsidR="00000000" w:rsidRPr="00000000">
        <w:rPr>
          <w:color w:val="000000"/>
          <w:rtl w:val="0"/>
        </w:rPr>
        <w:t xml:space="preserve">No matter the type of documentation you want to create, here are some best practices we hope will guide you through every single one of them.</w:t>
      </w:r>
    </w:p>
    <w:p w:rsidR="00000000" w:rsidDel="00000000" w:rsidP="00000000" w:rsidRDefault="00000000" w:rsidRPr="00000000" w14:paraId="00000007">
      <w:pPr>
        <w:spacing w:after="0" w:line="276" w:lineRule="auto"/>
        <w:rPr>
          <w:color w:val="2f2e2e"/>
        </w:rPr>
      </w:pPr>
      <w:r w:rsidDel="00000000" w:rsidR="00000000" w:rsidRPr="00000000">
        <w:rPr>
          <w:rtl w:val="0"/>
        </w:rPr>
      </w:r>
    </w:p>
    <w:tbl>
      <w:tblPr>
        <w:tblStyle w:val="Table1"/>
        <w:tblW w:w="13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11460"/>
        <w:tblGridChange w:id="0">
          <w:tblGrid>
            <w:gridCol w:w="2310"/>
            <w:gridCol w:w="1146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360" w:lineRule="auto"/>
              <w:rPr>
                <w:b w:val="1"/>
                <w:color w:val="ffffff"/>
              </w:rPr>
            </w:pPr>
            <w:r w:rsidDel="00000000" w:rsidR="00000000" w:rsidRPr="00000000">
              <w:rPr>
                <w:b w:val="1"/>
                <w:color w:val="ffffff"/>
                <w:rtl w:val="0"/>
              </w:rPr>
              <w:t xml:space="preserve">Best practices</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360" w:lineRule="auto"/>
              <w:rPr>
                <w:b w:val="1"/>
                <w:color w:val="ffffff"/>
              </w:rPr>
            </w:pPr>
            <w:r w:rsidDel="00000000" w:rsidR="00000000" w:rsidRPr="00000000">
              <w:rPr>
                <w:b w:val="1"/>
                <w:color w:val="ffffff"/>
                <w:rtl w:val="0"/>
              </w:rPr>
              <w:t xml:space="preserve">Breakdown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360" w:lineRule="auto"/>
              <w:rPr>
                <w:b w:val="1"/>
                <w:color w:val="ffffff"/>
              </w:rPr>
            </w:pPr>
            <w:r w:rsidDel="00000000" w:rsidR="00000000" w:rsidRPr="00000000">
              <w:rPr>
                <w:b w:val="1"/>
                <w:color w:val="ffffff"/>
                <w:rtl w:val="0"/>
              </w:rPr>
              <w:t xml:space="preserve">Add essentials elements to the product doc</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B">
            <w:pPr>
              <w:widowControl w:val="0"/>
              <w:spacing w:line="360" w:lineRule="auto"/>
              <w:rPr>
                <w:color w:val="000000"/>
              </w:rPr>
            </w:pPr>
            <w:r w:rsidDel="00000000" w:rsidR="00000000" w:rsidRPr="00000000">
              <w:rPr>
                <w:color w:val="000000"/>
                <w:rtl w:val="0"/>
              </w:rPr>
              <w:t xml:space="preserve">While every product documentation is different because no product is the same, there are a few elements that most, if not all, docs, have.</w:t>
            </w:r>
          </w:p>
          <w:p w:rsidR="00000000" w:rsidDel="00000000" w:rsidP="00000000" w:rsidRDefault="00000000" w:rsidRPr="00000000" w14:paraId="0000000C">
            <w:pPr>
              <w:widowControl w:val="0"/>
              <w:spacing w:line="360" w:lineRule="auto"/>
              <w:rPr>
                <w:color w:val="000000"/>
              </w:rPr>
            </w:pPr>
            <w:r w:rsidDel="00000000" w:rsidR="00000000" w:rsidRPr="00000000">
              <w:rPr>
                <w:color w:val="000000"/>
                <w:rtl w:val="0"/>
              </w:rPr>
              <w:t xml:space="preserve">These include:</w:t>
            </w:r>
          </w:p>
          <w:p w:rsidR="00000000" w:rsidDel="00000000" w:rsidP="00000000" w:rsidRDefault="00000000" w:rsidRPr="00000000" w14:paraId="0000000D">
            <w:pPr>
              <w:widowControl w:val="0"/>
              <w:numPr>
                <w:ilvl w:val="0"/>
                <w:numId w:val="2"/>
              </w:numPr>
              <w:spacing w:after="200" w:line="360" w:lineRule="auto"/>
              <w:ind w:left="720" w:hanging="360"/>
              <w:rPr>
                <w:color w:val="000000"/>
              </w:rPr>
            </w:pPr>
            <w:r w:rsidDel="00000000" w:rsidR="00000000" w:rsidRPr="00000000">
              <w:rPr>
                <w:color w:val="000000"/>
                <w:rtl w:val="0"/>
              </w:rPr>
              <w:t xml:space="preserve">A definition of what the product is and what it does,</w:t>
            </w:r>
          </w:p>
          <w:p w:rsidR="00000000" w:rsidDel="00000000" w:rsidP="00000000" w:rsidRDefault="00000000" w:rsidRPr="00000000" w14:paraId="0000000E">
            <w:pPr>
              <w:widowControl w:val="0"/>
              <w:numPr>
                <w:ilvl w:val="0"/>
                <w:numId w:val="2"/>
              </w:numPr>
              <w:spacing w:after="200" w:before="0" w:line="360" w:lineRule="auto"/>
              <w:ind w:left="720" w:hanging="360"/>
              <w:rPr>
                <w:color w:val="000000"/>
              </w:rPr>
            </w:pPr>
            <w:r w:rsidDel="00000000" w:rsidR="00000000" w:rsidRPr="00000000">
              <w:rPr>
                <w:color w:val="000000"/>
                <w:rtl w:val="0"/>
              </w:rPr>
              <w:t xml:space="preserve">The features available on the product,</w:t>
            </w:r>
          </w:p>
          <w:p w:rsidR="00000000" w:rsidDel="00000000" w:rsidP="00000000" w:rsidRDefault="00000000" w:rsidRPr="00000000" w14:paraId="0000000F">
            <w:pPr>
              <w:widowControl w:val="0"/>
              <w:numPr>
                <w:ilvl w:val="0"/>
                <w:numId w:val="2"/>
              </w:numPr>
              <w:spacing w:after="200" w:before="0" w:line="360" w:lineRule="auto"/>
              <w:ind w:left="720" w:hanging="360"/>
              <w:rPr>
                <w:color w:val="000000"/>
              </w:rPr>
            </w:pPr>
            <w:r w:rsidDel="00000000" w:rsidR="00000000" w:rsidRPr="00000000">
              <w:rPr>
                <w:color w:val="000000"/>
                <w:rtl w:val="0"/>
              </w:rPr>
              <w:t xml:space="preserve">If it’s an API, the function’s parameters,</w:t>
            </w:r>
          </w:p>
          <w:p w:rsidR="00000000" w:rsidDel="00000000" w:rsidP="00000000" w:rsidRDefault="00000000" w:rsidRPr="00000000" w14:paraId="00000010">
            <w:pPr>
              <w:widowControl w:val="0"/>
              <w:numPr>
                <w:ilvl w:val="0"/>
                <w:numId w:val="6"/>
              </w:numPr>
              <w:spacing w:after="200" w:before="0" w:line="360" w:lineRule="auto"/>
              <w:ind w:left="720" w:hanging="360"/>
              <w:rPr>
                <w:color w:val="000000"/>
              </w:rPr>
            </w:pPr>
            <w:r w:rsidDel="00000000" w:rsidR="00000000" w:rsidRPr="00000000">
              <w:rPr>
                <w:color w:val="000000"/>
                <w:rtl w:val="0"/>
              </w:rPr>
              <w:t xml:space="preserve">The product specs and the system requirements,</w:t>
            </w:r>
          </w:p>
          <w:p w:rsidR="00000000" w:rsidDel="00000000" w:rsidP="00000000" w:rsidRDefault="00000000" w:rsidRPr="00000000" w14:paraId="00000011">
            <w:pPr>
              <w:widowControl w:val="0"/>
              <w:numPr>
                <w:ilvl w:val="0"/>
                <w:numId w:val="6"/>
              </w:numPr>
              <w:spacing w:after="200" w:before="0" w:line="360" w:lineRule="auto"/>
              <w:ind w:left="720" w:hanging="360"/>
              <w:rPr>
                <w:color w:val="000000"/>
              </w:rPr>
            </w:pPr>
            <w:r w:rsidDel="00000000" w:rsidR="00000000" w:rsidRPr="00000000">
              <w:rPr>
                <w:color w:val="000000"/>
                <w:rtl w:val="0"/>
              </w:rPr>
              <w:t xml:space="preserve">Instructions to set up the product, including configuration,</w:t>
            </w:r>
          </w:p>
          <w:p w:rsidR="00000000" w:rsidDel="00000000" w:rsidP="00000000" w:rsidRDefault="00000000" w:rsidRPr="00000000" w14:paraId="00000012">
            <w:pPr>
              <w:widowControl w:val="0"/>
              <w:numPr>
                <w:ilvl w:val="0"/>
                <w:numId w:val="6"/>
              </w:numPr>
              <w:spacing w:after="200" w:before="0" w:line="360" w:lineRule="auto"/>
              <w:ind w:left="720" w:hanging="360"/>
              <w:rPr>
                <w:color w:val="000000"/>
              </w:rPr>
            </w:pPr>
            <w:r w:rsidDel="00000000" w:rsidR="00000000" w:rsidRPr="00000000">
              <w:rPr>
                <w:color w:val="000000"/>
                <w:rtl w:val="0"/>
              </w:rPr>
              <w:t xml:space="preserve">Answers to frequently asked questions,</w:t>
            </w:r>
          </w:p>
          <w:p w:rsidR="00000000" w:rsidDel="00000000" w:rsidP="00000000" w:rsidRDefault="00000000" w:rsidRPr="00000000" w14:paraId="00000013">
            <w:pPr>
              <w:widowControl w:val="0"/>
              <w:numPr>
                <w:ilvl w:val="0"/>
                <w:numId w:val="6"/>
              </w:numPr>
              <w:spacing w:after="200" w:before="0" w:line="360" w:lineRule="auto"/>
              <w:ind w:left="720" w:hanging="360"/>
              <w:rPr>
                <w:color w:val="000000"/>
              </w:rPr>
            </w:pPr>
            <w:r w:rsidDel="00000000" w:rsidR="00000000" w:rsidRPr="00000000">
              <w:rPr>
                <w:color w:val="000000"/>
                <w:rtl w:val="0"/>
              </w:rPr>
              <w:t xml:space="preserve">Use cases, and</w:t>
            </w:r>
          </w:p>
          <w:p w:rsidR="00000000" w:rsidDel="00000000" w:rsidP="00000000" w:rsidRDefault="00000000" w:rsidRPr="00000000" w14:paraId="00000014">
            <w:pPr>
              <w:widowControl w:val="0"/>
              <w:numPr>
                <w:ilvl w:val="0"/>
                <w:numId w:val="6"/>
              </w:numPr>
              <w:spacing w:after="200" w:line="360" w:lineRule="auto"/>
              <w:ind w:left="720" w:hanging="360"/>
              <w:rPr>
                <w:color w:val="000000"/>
              </w:rPr>
            </w:pPr>
            <w:r w:rsidDel="00000000" w:rsidR="00000000" w:rsidRPr="00000000">
              <w:rPr>
                <w:color w:val="000000"/>
                <w:rtl w:val="0"/>
              </w:rPr>
              <w:t xml:space="preserve">Troubleshooting information.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360" w:lineRule="auto"/>
              <w:rPr>
                <w:b w:val="1"/>
                <w:color w:val="ffffff"/>
              </w:rPr>
            </w:pPr>
            <w:r w:rsidDel="00000000" w:rsidR="00000000" w:rsidRPr="00000000">
              <w:rPr>
                <w:b w:val="1"/>
                <w:color w:val="ffffff"/>
                <w:rtl w:val="0"/>
              </w:rPr>
              <w:t xml:space="preserve">Be clear</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widowControl w:val="0"/>
              <w:spacing w:line="360" w:lineRule="auto"/>
              <w:rPr>
                <w:color w:val="000000"/>
              </w:rPr>
            </w:pPr>
            <w:r w:rsidDel="00000000" w:rsidR="00000000" w:rsidRPr="00000000">
              <w:rPr>
                <w:color w:val="000000"/>
                <w:rtl w:val="0"/>
              </w:rPr>
              <w:t xml:space="preserve">Make sure your documentation is clear, concise, and useful – and, of course, easy to research and find. This helps your docs to stand out and, most importantly, to give developers the answers they’re looking for.</w:t>
            </w:r>
          </w:p>
          <w:p w:rsidR="00000000" w:rsidDel="00000000" w:rsidP="00000000" w:rsidRDefault="00000000" w:rsidRPr="00000000" w14:paraId="00000017">
            <w:pPr>
              <w:widowControl w:val="0"/>
              <w:spacing w:line="360" w:lineRule="auto"/>
              <w:rPr>
                <w:color w:val="000000"/>
              </w:rPr>
            </w:pPr>
            <w:r w:rsidDel="00000000" w:rsidR="00000000" w:rsidRPr="00000000">
              <w:rPr>
                <w:color w:val="000000"/>
                <w:rtl w:val="0"/>
              </w:rPr>
              <w:t xml:space="preserve">Some </w:t>
            </w:r>
            <w:r w:rsidDel="00000000" w:rsidR="00000000" w:rsidRPr="00000000">
              <w:rPr>
                <w:b w:val="1"/>
                <w:color w:val="000000"/>
                <w:rtl w:val="0"/>
              </w:rPr>
              <w:t xml:space="preserve">principles of straightforward, engaging language</w:t>
            </w:r>
            <w:r w:rsidDel="00000000" w:rsidR="00000000" w:rsidRPr="00000000">
              <w:rPr>
                <w:color w:val="000000"/>
                <w:rtl w:val="0"/>
              </w:rPr>
              <w:t xml:space="preserve"> include:</w:t>
            </w:r>
          </w:p>
          <w:p w:rsidR="00000000" w:rsidDel="00000000" w:rsidP="00000000" w:rsidRDefault="00000000" w:rsidRPr="00000000" w14:paraId="00000018">
            <w:pPr>
              <w:widowControl w:val="0"/>
              <w:numPr>
                <w:ilvl w:val="0"/>
                <w:numId w:val="8"/>
              </w:numPr>
              <w:spacing w:after="200" w:line="360" w:lineRule="auto"/>
              <w:ind w:left="720" w:hanging="360"/>
              <w:rPr>
                <w:color w:val="000000"/>
              </w:rPr>
            </w:pPr>
            <w:r w:rsidDel="00000000" w:rsidR="00000000" w:rsidRPr="00000000">
              <w:rPr>
                <w:color w:val="000000"/>
                <w:rtl w:val="0"/>
              </w:rPr>
              <w:t xml:space="preserve">Writing for your reader, not yourself (in this case, the end user of the product). Who are you writing the doc for? What do they need from it?</w:t>
            </w:r>
          </w:p>
          <w:p w:rsidR="00000000" w:rsidDel="00000000" w:rsidP="00000000" w:rsidRDefault="00000000" w:rsidRPr="00000000" w14:paraId="00000019">
            <w:pPr>
              <w:widowControl w:val="0"/>
              <w:numPr>
                <w:ilvl w:val="0"/>
                <w:numId w:val="8"/>
              </w:numPr>
              <w:spacing w:after="200" w:before="0" w:line="360" w:lineRule="auto"/>
              <w:ind w:left="720" w:hanging="360"/>
              <w:rPr>
                <w:color w:val="000000"/>
              </w:rPr>
            </w:pPr>
            <w:r w:rsidDel="00000000" w:rsidR="00000000" w:rsidRPr="00000000">
              <w:rPr>
                <w:color w:val="000000"/>
                <w:rtl w:val="0"/>
              </w:rPr>
              <w:t xml:space="preserve">Make use of the pronoun ‘you’, which helps users to identify more easily with the content.</w:t>
            </w:r>
          </w:p>
          <w:p w:rsidR="00000000" w:rsidDel="00000000" w:rsidP="00000000" w:rsidRDefault="00000000" w:rsidRPr="00000000" w14:paraId="0000001A">
            <w:pPr>
              <w:widowControl w:val="0"/>
              <w:numPr>
                <w:ilvl w:val="0"/>
                <w:numId w:val="8"/>
              </w:numPr>
              <w:spacing w:after="200" w:before="0" w:line="360" w:lineRule="auto"/>
              <w:ind w:left="720" w:hanging="360"/>
              <w:rPr>
                <w:color w:val="000000"/>
              </w:rPr>
            </w:pPr>
            <w:r w:rsidDel="00000000" w:rsidR="00000000" w:rsidRPr="00000000">
              <w:rPr>
                <w:color w:val="000000"/>
                <w:rtl w:val="0"/>
              </w:rPr>
              <w:t xml:space="preserve">Offer an overview of your main points before going into details.</w:t>
            </w:r>
          </w:p>
          <w:p w:rsidR="00000000" w:rsidDel="00000000" w:rsidP="00000000" w:rsidRDefault="00000000" w:rsidRPr="00000000" w14:paraId="0000001B">
            <w:pPr>
              <w:widowControl w:val="0"/>
              <w:numPr>
                <w:ilvl w:val="0"/>
                <w:numId w:val="8"/>
              </w:numPr>
              <w:spacing w:after="200" w:before="0" w:line="360" w:lineRule="auto"/>
              <w:ind w:left="720" w:hanging="360"/>
              <w:rPr>
                <w:color w:val="000000"/>
              </w:rPr>
            </w:pPr>
            <w:r w:rsidDel="00000000" w:rsidR="00000000" w:rsidRPr="00000000">
              <w:rPr>
                <w:color w:val="000000"/>
                <w:rtl w:val="0"/>
              </w:rPr>
              <w:t xml:space="preserve">One paragraph = one idea. Don’t mix different topics in the same paragraph, as this can muddy your content.</w:t>
            </w:r>
          </w:p>
          <w:p w:rsidR="00000000" w:rsidDel="00000000" w:rsidP="00000000" w:rsidRDefault="00000000" w:rsidRPr="00000000" w14:paraId="0000001C">
            <w:pPr>
              <w:widowControl w:val="0"/>
              <w:numPr>
                <w:ilvl w:val="0"/>
                <w:numId w:val="8"/>
              </w:numPr>
              <w:spacing w:after="200" w:before="0" w:line="360" w:lineRule="auto"/>
              <w:ind w:left="720" w:hanging="360"/>
              <w:rPr>
                <w:color w:val="000000"/>
              </w:rPr>
            </w:pPr>
            <w:r w:rsidDel="00000000" w:rsidR="00000000" w:rsidRPr="00000000">
              <w:rPr>
                <w:color w:val="000000"/>
                <w:rtl w:val="0"/>
              </w:rPr>
              <w:t xml:space="preserve">Avoid passive voice when possible.</w:t>
            </w:r>
          </w:p>
          <w:p w:rsidR="00000000" w:rsidDel="00000000" w:rsidP="00000000" w:rsidRDefault="00000000" w:rsidRPr="00000000" w14:paraId="0000001D">
            <w:pPr>
              <w:widowControl w:val="0"/>
              <w:numPr>
                <w:ilvl w:val="0"/>
                <w:numId w:val="8"/>
              </w:numPr>
              <w:spacing w:after="200" w:before="0" w:line="360" w:lineRule="auto"/>
              <w:ind w:left="720" w:hanging="360"/>
              <w:rPr>
                <w:color w:val="000000"/>
              </w:rPr>
            </w:pPr>
            <w:r w:rsidDel="00000000" w:rsidR="00000000" w:rsidRPr="00000000">
              <w:rPr>
                <w:color w:val="000000"/>
                <w:rtl w:val="0"/>
              </w:rPr>
              <w:t xml:space="preserve">Keep your sentences short.</w:t>
            </w:r>
          </w:p>
          <w:p w:rsidR="00000000" w:rsidDel="00000000" w:rsidP="00000000" w:rsidRDefault="00000000" w:rsidRPr="00000000" w14:paraId="0000001E">
            <w:pPr>
              <w:widowControl w:val="0"/>
              <w:numPr>
                <w:ilvl w:val="0"/>
                <w:numId w:val="8"/>
              </w:numPr>
              <w:spacing w:after="200" w:line="360" w:lineRule="auto"/>
              <w:ind w:left="720" w:hanging="360"/>
              <w:rPr>
                <w:color w:val="000000"/>
              </w:rPr>
            </w:pPr>
            <w:r w:rsidDel="00000000" w:rsidR="00000000" w:rsidRPr="00000000">
              <w:rPr>
                <w:color w:val="000000"/>
                <w:rtl w:val="0"/>
              </w:rPr>
              <w:t xml:space="preserve">Don’t publish your documentation without having your content proofread by someone else. It’s easy to miss grammar mistakes, typos or repeated words, for example, since your brain already knows the sentence and instinctively ‘gives’ you the correct version.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360" w:lineRule="auto"/>
              <w:rPr>
                <w:b w:val="1"/>
                <w:color w:val="ffffff"/>
              </w:rPr>
            </w:pPr>
            <w:r w:rsidDel="00000000" w:rsidR="00000000" w:rsidRPr="00000000">
              <w:rPr>
                <w:b w:val="1"/>
                <w:color w:val="ffffff"/>
                <w:rtl w:val="0"/>
              </w:rPr>
              <w:t xml:space="preserve">Create a table of contents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widowControl w:val="0"/>
              <w:spacing w:line="360" w:lineRule="auto"/>
              <w:rPr>
                <w:color w:val="000000"/>
              </w:rPr>
            </w:pPr>
            <w:r w:rsidDel="00000000" w:rsidR="00000000" w:rsidRPr="00000000">
              <w:rPr>
                <w:color w:val="000000"/>
                <w:rtl w:val="0"/>
              </w:rPr>
              <w:t xml:space="preserve">A table of contents can help users to locate the information they need without having to search the whole document from top to bottom.</w:t>
            </w:r>
          </w:p>
          <w:p w:rsidR="00000000" w:rsidDel="00000000" w:rsidP="00000000" w:rsidRDefault="00000000" w:rsidRPr="00000000" w14:paraId="00000021">
            <w:pPr>
              <w:widowControl w:val="0"/>
              <w:spacing w:line="360" w:lineRule="auto"/>
              <w:rPr>
                <w:color w:val="000000"/>
              </w:rPr>
            </w:pPr>
            <w:r w:rsidDel="00000000" w:rsidR="00000000" w:rsidRPr="00000000">
              <w:rPr>
                <w:color w:val="000000"/>
                <w:rtl w:val="0"/>
              </w:rPr>
              <w:t xml:space="preserve">Make sure you hyperlink your table of contents as well, ensuring the content is searchable and quick to access.</w:t>
            </w:r>
          </w:p>
          <w:p w:rsidR="00000000" w:rsidDel="00000000" w:rsidP="00000000" w:rsidRDefault="00000000" w:rsidRPr="00000000" w14:paraId="00000022">
            <w:pPr>
              <w:widowControl w:val="0"/>
              <w:spacing w:line="360" w:lineRule="auto"/>
              <w:rPr>
                <w:color w:val="000000"/>
              </w:rPr>
            </w:pPr>
            <w:r w:rsidDel="00000000" w:rsidR="00000000" w:rsidRPr="00000000">
              <w:rPr>
                <w:b w:val="1"/>
                <w:color w:val="000000"/>
                <w:rtl w:val="0"/>
              </w:rPr>
              <w:t xml:space="preserve">Accessibility</w:t>
            </w:r>
            <w:r w:rsidDel="00000000" w:rsidR="00000000" w:rsidRPr="00000000">
              <w:rPr>
                <w:color w:val="000000"/>
                <w:rtl w:val="0"/>
              </w:rPr>
              <w:t xml:space="preserve"> is another important issue, so keep in mind:</w:t>
            </w:r>
          </w:p>
          <w:p w:rsidR="00000000" w:rsidDel="00000000" w:rsidP="00000000" w:rsidRDefault="00000000" w:rsidRPr="00000000" w14:paraId="00000023">
            <w:pPr>
              <w:widowControl w:val="0"/>
              <w:numPr>
                <w:ilvl w:val="0"/>
                <w:numId w:val="9"/>
              </w:numPr>
              <w:spacing w:after="200" w:line="360" w:lineRule="auto"/>
              <w:ind w:left="720" w:hanging="360"/>
              <w:rPr>
                <w:color w:val="000000"/>
              </w:rPr>
            </w:pPr>
            <w:r w:rsidDel="00000000" w:rsidR="00000000" w:rsidRPr="00000000">
              <w:rPr>
                <w:color w:val="000000"/>
                <w:rtl w:val="0"/>
              </w:rPr>
              <w:t xml:space="preserve">All the information is easy to find,</w:t>
            </w:r>
          </w:p>
          <w:p w:rsidR="00000000" w:rsidDel="00000000" w:rsidP="00000000" w:rsidRDefault="00000000" w:rsidRPr="00000000" w14:paraId="00000024">
            <w:pPr>
              <w:widowControl w:val="0"/>
              <w:numPr>
                <w:ilvl w:val="0"/>
                <w:numId w:val="9"/>
              </w:numPr>
              <w:spacing w:after="200" w:before="0" w:line="360" w:lineRule="auto"/>
              <w:ind w:left="720" w:hanging="360"/>
              <w:rPr>
                <w:color w:val="000000"/>
              </w:rPr>
            </w:pPr>
            <w:r w:rsidDel="00000000" w:rsidR="00000000" w:rsidRPr="00000000">
              <w:rPr>
                <w:color w:val="000000"/>
                <w:rtl w:val="0"/>
              </w:rPr>
              <w:t xml:space="preserve">The data looks good no matter the device people use to access it,</w:t>
            </w:r>
          </w:p>
          <w:p w:rsidR="00000000" w:rsidDel="00000000" w:rsidP="00000000" w:rsidRDefault="00000000" w:rsidRPr="00000000" w14:paraId="00000025">
            <w:pPr>
              <w:widowControl w:val="0"/>
              <w:numPr>
                <w:ilvl w:val="0"/>
                <w:numId w:val="9"/>
              </w:numPr>
              <w:spacing w:after="200" w:before="0" w:line="360" w:lineRule="auto"/>
              <w:ind w:left="720" w:hanging="360"/>
              <w:rPr>
                <w:color w:val="000000"/>
              </w:rPr>
            </w:pPr>
            <w:r w:rsidDel="00000000" w:rsidR="00000000" w:rsidRPr="00000000">
              <w:rPr>
                <w:color w:val="000000"/>
                <w:rtl w:val="0"/>
              </w:rPr>
              <w:t xml:space="preserve">Your doc is always up-to-date,</w:t>
            </w:r>
          </w:p>
          <w:p w:rsidR="00000000" w:rsidDel="00000000" w:rsidP="00000000" w:rsidRDefault="00000000" w:rsidRPr="00000000" w14:paraId="00000026">
            <w:pPr>
              <w:widowControl w:val="0"/>
              <w:numPr>
                <w:ilvl w:val="0"/>
                <w:numId w:val="9"/>
              </w:numPr>
              <w:spacing w:after="200" w:before="0" w:line="360" w:lineRule="auto"/>
              <w:ind w:left="720" w:hanging="360"/>
              <w:rPr>
                <w:color w:val="000000"/>
              </w:rPr>
            </w:pPr>
            <w:r w:rsidDel="00000000" w:rsidR="00000000" w:rsidRPr="00000000">
              <w:rPr>
                <w:color w:val="000000"/>
                <w:rtl w:val="0"/>
              </w:rPr>
              <w:t xml:space="preserve">Add alt text (AKA, alternative text) to images, and</w:t>
            </w:r>
          </w:p>
          <w:p w:rsidR="00000000" w:rsidDel="00000000" w:rsidP="00000000" w:rsidRDefault="00000000" w:rsidRPr="00000000" w14:paraId="00000027">
            <w:pPr>
              <w:widowControl w:val="0"/>
              <w:numPr>
                <w:ilvl w:val="0"/>
                <w:numId w:val="9"/>
              </w:numPr>
              <w:spacing w:after="200" w:line="360" w:lineRule="auto"/>
              <w:ind w:left="720" w:hanging="360"/>
              <w:rPr>
                <w:color w:val="000000"/>
              </w:rPr>
            </w:pPr>
            <w:r w:rsidDel="00000000" w:rsidR="00000000" w:rsidRPr="00000000">
              <w:rPr>
                <w:color w:val="000000"/>
                <w:rtl w:val="0"/>
              </w:rPr>
              <w:t xml:space="preserve">Consider screen reader software.</w:t>
            </w:r>
          </w:p>
          <w:p w:rsidR="00000000" w:rsidDel="00000000" w:rsidP="00000000" w:rsidRDefault="00000000" w:rsidRPr="00000000" w14:paraId="00000028">
            <w:pPr>
              <w:widowControl w:val="0"/>
              <w:spacing w:line="360" w:lineRule="auto"/>
              <w:rPr>
                <w:color w:val="000000"/>
              </w:rPr>
            </w:pPr>
            <w:r w:rsidDel="00000000" w:rsidR="00000000" w:rsidRPr="00000000">
              <w:rPr>
                <w:color w:val="000000"/>
                <w:rtl w:val="0"/>
              </w:rPr>
              <w:t xml:space="preserve">These are just some ideas to get your started, so make sure you research possible accessibility options when creating your doc.</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360" w:lineRule="auto"/>
              <w:rPr>
                <w:b w:val="1"/>
                <w:color w:val="ffffff"/>
              </w:rPr>
            </w:pPr>
            <w:r w:rsidDel="00000000" w:rsidR="00000000" w:rsidRPr="00000000">
              <w:rPr>
                <w:b w:val="1"/>
                <w:color w:val="ffffff"/>
                <w:rtl w:val="0"/>
              </w:rPr>
              <w:t xml:space="preserve">Include a README file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widowControl w:val="0"/>
              <w:spacing w:line="360" w:lineRule="auto"/>
              <w:rPr>
                <w:color w:val="000000"/>
              </w:rPr>
            </w:pPr>
            <w:r w:rsidDel="00000000" w:rsidR="00000000" w:rsidRPr="00000000">
              <w:rPr>
                <w:color w:val="000000"/>
                <w:rtl w:val="0"/>
              </w:rPr>
              <w:t xml:space="preserve">README files are crucial to explain to people how they can install or use the product, as well as helping them to navigate the doc.</w:t>
            </w:r>
          </w:p>
          <w:p w:rsidR="00000000" w:rsidDel="00000000" w:rsidP="00000000" w:rsidRDefault="00000000" w:rsidRPr="00000000" w14:paraId="0000002B">
            <w:pPr>
              <w:widowControl w:val="0"/>
              <w:spacing w:line="360" w:lineRule="auto"/>
              <w:rPr>
                <w:color w:val="000000"/>
              </w:rPr>
            </w:pPr>
            <w:r w:rsidDel="00000000" w:rsidR="00000000" w:rsidRPr="00000000">
              <w:rPr>
                <w:color w:val="000000"/>
                <w:rtl w:val="0"/>
              </w:rPr>
              <w:t xml:space="preserve">Make sure to include a description of the product, installation instructions, and even a simple tutorial or step-by-step guide.</w:t>
            </w:r>
          </w:p>
          <w:p w:rsidR="00000000" w:rsidDel="00000000" w:rsidP="00000000" w:rsidRDefault="00000000" w:rsidRPr="00000000" w14:paraId="0000002C">
            <w:pPr>
              <w:widowControl w:val="0"/>
              <w:spacing w:line="360" w:lineRule="auto"/>
              <w:rPr>
                <w:color w:val="000000"/>
              </w:rPr>
            </w:pPr>
            <w:r w:rsidDel="00000000" w:rsidR="00000000" w:rsidRPr="00000000">
              <w:rPr>
                <w:color w:val="000000"/>
                <w:rtl w:val="0"/>
              </w:rPr>
              <w:t xml:space="preserve">You can create your README file any way you want, including </w:t>
            </w:r>
            <w:hyperlink r:id="rId6">
              <w:r w:rsidDel="00000000" w:rsidR="00000000" w:rsidRPr="00000000">
                <w:rPr>
                  <w:color w:val="1155cc"/>
                  <w:u w:val="single"/>
                  <w:rtl w:val="0"/>
                </w:rPr>
                <w:t xml:space="preserve">using an online tool</w:t>
              </w:r>
            </w:hyperlink>
            <w:r w:rsidDel="00000000" w:rsidR="00000000" w:rsidRPr="00000000">
              <w:rPr>
                <w:color w:val="000000"/>
                <w:rtl w:val="0"/>
              </w:rPr>
              <w:t xml:space="preserve"> to facilitate the task!</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360" w:lineRule="auto"/>
              <w:rPr>
                <w:b w:val="1"/>
                <w:color w:val="ffffff"/>
              </w:rPr>
            </w:pPr>
            <w:r w:rsidDel="00000000" w:rsidR="00000000" w:rsidRPr="00000000">
              <w:rPr>
                <w:b w:val="1"/>
                <w:color w:val="ffffff"/>
                <w:rtl w:val="0"/>
              </w:rPr>
              <w:t xml:space="preserve">Keep an eye on the prize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E">
            <w:pPr>
              <w:widowControl w:val="0"/>
              <w:spacing w:line="360" w:lineRule="auto"/>
              <w:rPr>
                <w:color w:val="000000"/>
              </w:rPr>
            </w:pPr>
            <w:r w:rsidDel="00000000" w:rsidR="00000000" w:rsidRPr="00000000">
              <w:rPr>
                <w:color w:val="000000"/>
                <w:rtl w:val="0"/>
              </w:rPr>
              <w:t xml:space="preserve">Make sure you’re focused and always keep your goal in mind – do you want to provide a step-by-step doc, a tutorial or a how-to guide? Remember this as you’re writing your documentation, since it will help you to add value to the content and ensure it answers the questions it needs to answer.</w:t>
            </w:r>
          </w:p>
          <w:p w:rsidR="00000000" w:rsidDel="00000000" w:rsidP="00000000" w:rsidRDefault="00000000" w:rsidRPr="00000000" w14:paraId="0000002F">
            <w:pPr>
              <w:widowControl w:val="0"/>
              <w:spacing w:line="360" w:lineRule="auto"/>
              <w:rPr>
                <w:color w:val="000000"/>
              </w:rPr>
            </w:pPr>
            <w:r w:rsidDel="00000000" w:rsidR="00000000" w:rsidRPr="00000000">
              <w:rPr>
                <w:color w:val="000000"/>
                <w:rtl w:val="0"/>
              </w:rPr>
              <w:t xml:space="preserve">In essence, your documentation should be action-oriented so that every single point you make is clear, understandable and genuinely helpful.</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360" w:lineRule="auto"/>
              <w:rPr>
                <w:b w:val="1"/>
                <w:color w:val="ffffff"/>
              </w:rPr>
            </w:pPr>
            <w:r w:rsidDel="00000000" w:rsidR="00000000" w:rsidRPr="00000000">
              <w:rPr>
                <w:b w:val="1"/>
                <w:color w:val="ffffff"/>
                <w:rtl w:val="0"/>
              </w:rPr>
              <w:t xml:space="preserve">Organize your content</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1">
            <w:pPr>
              <w:widowControl w:val="0"/>
              <w:spacing w:line="360" w:lineRule="auto"/>
              <w:rPr>
                <w:color w:val="000000"/>
              </w:rPr>
            </w:pPr>
            <w:r w:rsidDel="00000000" w:rsidR="00000000" w:rsidRPr="00000000">
              <w:rPr>
                <w:color w:val="000000"/>
                <w:rtl w:val="0"/>
              </w:rPr>
              <w:t xml:space="preserve">Make sure your product documentation is organized as well! There are several ways to go about it, including categorizing the information, linking to README files and installation steps, and reviewing the documentation regularly.</w:t>
            </w:r>
          </w:p>
          <w:p w:rsidR="00000000" w:rsidDel="00000000" w:rsidP="00000000" w:rsidRDefault="00000000" w:rsidRPr="00000000" w14:paraId="00000032">
            <w:pPr>
              <w:widowControl w:val="0"/>
              <w:spacing w:line="360" w:lineRule="auto"/>
              <w:rPr>
                <w:color w:val="333333"/>
              </w:rPr>
            </w:pPr>
            <w:r w:rsidDel="00000000" w:rsidR="00000000" w:rsidRPr="00000000">
              <w:rPr>
                <w:color w:val="000000"/>
                <w:rtl w:val="0"/>
              </w:rPr>
              <w:t xml:space="preserve">To make the job easier, simply keep in mind that your content needs to be accessed at any time and from anywhere, should be easy to understand even if someone is completely new to the product, and it needs to be shareable too.</w:t>
            </w:r>
            <w:r w:rsidDel="00000000" w:rsidR="00000000" w:rsidRPr="00000000">
              <w:rPr>
                <w:rtl w:val="0"/>
              </w:rPr>
            </w:r>
          </w:p>
          <w:p w:rsidR="00000000" w:rsidDel="00000000" w:rsidP="00000000" w:rsidRDefault="00000000" w:rsidRPr="00000000" w14:paraId="00000033">
            <w:pPr>
              <w:widowControl w:val="0"/>
              <w:spacing w:line="360" w:lineRule="auto"/>
              <w:rPr>
                <w:color w:val="000000"/>
              </w:rPr>
            </w:pPr>
            <w:r w:rsidDel="00000000" w:rsidR="00000000" w:rsidRPr="00000000">
              <w:rPr>
                <w:color w:val="000000"/>
                <w:rtl w:val="0"/>
              </w:rPr>
              <w:t xml:space="preserve">Other things you can do to keep it all organized is to:</w:t>
            </w:r>
          </w:p>
          <w:p w:rsidR="00000000" w:rsidDel="00000000" w:rsidP="00000000" w:rsidRDefault="00000000" w:rsidRPr="00000000" w14:paraId="00000034">
            <w:pPr>
              <w:widowControl w:val="0"/>
              <w:numPr>
                <w:ilvl w:val="0"/>
                <w:numId w:val="5"/>
              </w:numPr>
              <w:spacing w:after="200" w:line="360" w:lineRule="auto"/>
              <w:ind w:left="720" w:hanging="360"/>
              <w:rPr>
                <w:color w:val="000000"/>
              </w:rPr>
            </w:pPr>
            <w:r w:rsidDel="00000000" w:rsidR="00000000" w:rsidRPr="00000000">
              <w:rPr>
                <w:color w:val="000000"/>
                <w:rtl w:val="0"/>
              </w:rPr>
              <w:t xml:space="preserve">Make sure to add </w:t>
            </w:r>
            <w:r w:rsidDel="00000000" w:rsidR="00000000" w:rsidRPr="00000000">
              <w:rPr>
                <w:b w:val="1"/>
                <w:color w:val="000000"/>
                <w:rtl w:val="0"/>
              </w:rPr>
              <w:t xml:space="preserve">headings</w:t>
            </w:r>
            <w:r w:rsidDel="00000000" w:rsidR="00000000" w:rsidRPr="00000000">
              <w:rPr>
                <w:color w:val="000000"/>
                <w:rtl w:val="0"/>
              </w:rPr>
              <w:t xml:space="preserve"> to break up the content and to facilitate navigation between topics.</w:t>
            </w:r>
          </w:p>
          <w:p w:rsidR="00000000" w:rsidDel="00000000" w:rsidP="00000000" w:rsidRDefault="00000000" w:rsidRPr="00000000" w14:paraId="00000035">
            <w:pPr>
              <w:widowControl w:val="0"/>
              <w:numPr>
                <w:ilvl w:val="0"/>
                <w:numId w:val="5"/>
              </w:numPr>
              <w:spacing w:after="200" w:before="0" w:line="360" w:lineRule="auto"/>
              <w:ind w:left="720" w:hanging="360"/>
              <w:rPr>
                <w:color w:val="000000"/>
              </w:rPr>
            </w:pPr>
            <w:r w:rsidDel="00000000" w:rsidR="00000000" w:rsidRPr="00000000">
              <w:rPr>
                <w:color w:val="000000"/>
                <w:rtl w:val="0"/>
              </w:rPr>
              <w:t xml:space="preserve">Create </w:t>
            </w:r>
            <w:r w:rsidDel="00000000" w:rsidR="00000000" w:rsidRPr="00000000">
              <w:rPr>
                <w:b w:val="1"/>
                <w:color w:val="000000"/>
                <w:rtl w:val="0"/>
              </w:rPr>
              <w:t xml:space="preserve">lists</w:t>
            </w:r>
            <w:r w:rsidDel="00000000" w:rsidR="00000000" w:rsidRPr="00000000">
              <w:rPr>
                <w:color w:val="000000"/>
                <w:rtl w:val="0"/>
              </w:rPr>
              <w:t xml:space="preserve">. They provide a simple structure that users can follow, are easy to both read and write, are easily shareable, keeps you organized, etc.</w:t>
            </w:r>
          </w:p>
          <w:p w:rsidR="00000000" w:rsidDel="00000000" w:rsidP="00000000" w:rsidRDefault="00000000" w:rsidRPr="00000000" w14:paraId="00000036">
            <w:pPr>
              <w:widowControl w:val="0"/>
              <w:numPr>
                <w:ilvl w:val="0"/>
                <w:numId w:val="5"/>
              </w:numPr>
              <w:spacing w:after="200" w:line="360" w:lineRule="auto"/>
              <w:ind w:left="720" w:hanging="360"/>
              <w:rPr>
                <w:color w:val="000000"/>
              </w:rPr>
            </w:pPr>
            <w:r w:rsidDel="00000000" w:rsidR="00000000" w:rsidRPr="00000000">
              <w:rPr>
                <w:color w:val="000000"/>
                <w:rtl w:val="0"/>
              </w:rPr>
              <w:t xml:space="preserve">Consider adding </w:t>
            </w:r>
            <w:r w:rsidDel="00000000" w:rsidR="00000000" w:rsidRPr="00000000">
              <w:rPr>
                <w:b w:val="1"/>
                <w:color w:val="000000"/>
                <w:rtl w:val="0"/>
              </w:rPr>
              <w:t xml:space="preserve">tables</w:t>
            </w:r>
            <w:r w:rsidDel="00000000" w:rsidR="00000000" w:rsidRPr="00000000">
              <w:rPr>
                <w:color w:val="000000"/>
                <w:rtl w:val="0"/>
              </w:rPr>
              <w:t xml:space="preserve"> as well, since they have several benefits, including organizing complicated data, helping people to quickly see results, allowing you to highlight patterns, and making the content more readable.</w:t>
            </w:r>
          </w:p>
          <w:p w:rsidR="00000000" w:rsidDel="00000000" w:rsidP="00000000" w:rsidRDefault="00000000" w:rsidRPr="00000000" w14:paraId="00000037">
            <w:pPr>
              <w:widowControl w:val="0"/>
              <w:spacing w:line="360" w:lineRule="auto"/>
              <w:rPr>
                <w:color w:val="000000"/>
              </w:rPr>
            </w:pPr>
            <w:r w:rsidDel="00000000" w:rsidR="00000000" w:rsidRPr="00000000">
              <w:rPr>
                <w:color w:val="000000"/>
                <w:rtl w:val="0"/>
              </w:rPr>
              <w:t xml:space="preserve">Overall, by breaking up the content, you’re avoiding a wall of text (which would make it hard for readers to stay focused on what you wrote) and making the content more digestible and easy to understand.</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360" w:lineRule="auto"/>
              <w:rPr>
                <w:b w:val="1"/>
                <w:color w:val="ffffff"/>
              </w:rPr>
            </w:pPr>
            <w:r w:rsidDel="00000000" w:rsidR="00000000" w:rsidRPr="00000000">
              <w:rPr>
                <w:b w:val="1"/>
                <w:color w:val="ffffff"/>
                <w:rtl w:val="0"/>
              </w:rPr>
              <w:t xml:space="preserve">Choose the right format for your documentation</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9">
            <w:pPr>
              <w:widowControl w:val="0"/>
              <w:spacing w:line="360" w:lineRule="auto"/>
              <w:rPr>
                <w:color w:val="000000"/>
              </w:rPr>
            </w:pPr>
            <w:r w:rsidDel="00000000" w:rsidR="00000000" w:rsidRPr="00000000">
              <w:rPr>
                <w:color w:val="000000"/>
                <w:rtl w:val="0"/>
              </w:rPr>
              <w:t xml:space="preserve">Choosing the right file format for your docs is also important. Think about your audience and where the documentation will sit, and decide from there what works best for everyone.</w:t>
            </w:r>
          </w:p>
          <w:p w:rsidR="00000000" w:rsidDel="00000000" w:rsidP="00000000" w:rsidRDefault="00000000" w:rsidRPr="00000000" w14:paraId="0000003A">
            <w:pPr>
              <w:widowControl w:val="0"/>
              <w:spacing w:line="360" w:lineRule="auto"/>
              <w:rPr>
                <w:color w:val="000000"/>
              </w:rPr>
            </w:pPr>
            <w:r w:rsidDel="00000000" w:rsidR="00000000" w:rsidRPr="00000000">
              <w:rPr>
                <w:color w:val="000000"/>
                <w:rtl w:val="0"/>
              </w:rPr>
              <w:t xml:space="preserve">There are </w:t>
            </w:r>
            <w:r w:rsidDel="00000000" w:rsidR="00000000" w:rsidRPr="00000000">
              <w:rPr>
                <w:b w:val="1"/>
                <w:color w:val="000000"/>
                <w:rtl w:val="0"/>
              </w:rPr>
              <w:t xml:space="preserve">many different types of formats</w:t>
            </w:r>
            <w:r w:rsidDel="00000000" w:rsidR="00000000" w:rsidRPr="00000000">
              <w:rPr>
                <w:color w:val="000000"/>
                <w:rtl w:val="0"/>
              </w:rPr>
              <w:t xml:space="preserve">, but here are a few to help you narrow your choices down:</w:t>
            </w:r>
          </w:p>
          <w:p w:rsidR="00000000" w:rsidDel="00000000" w:rsidP="00000000" w:rsidRDefault="00000000" w:rsidRPr="00000000" w14:paraId="0000003B">
            <w:pPr>
              <w:widowControl w:val="0"/>
              <w:numPr>
                <w:ilvl w:val="0"/>
                <w:numId w:val="4"/>
              </w:numPr>
              <w:spacing w:after="200" w:line="360" w:lineRule="auto"/>
              <w:ind w:left="720" w:hanging="360"/>
              <w:rPr>
                <w:color w:val="000000"/>
              </w:rPr>
            </w:pPr>
            <w:r w:rsidDel="00000000" w:rsidR="00000000" w:rsidRPr="00000000">
              <w:rPr>
                <w:color w:val="000000"/>
                <w:rtl w:val="0"/>
              </w:rPr>
              <w:t xml:space="preserve">PDF</w:t>
            </w:r>
          </w:p>
          <w:p w:rsidR="00000000" w:rsidDel="00000000" w:rsidP="00000000" w:rsidRDefault="00000000" w:rsidRPr="00000000" w14:paraId="0000003C">
            <w:pPr>
              <w:widowControl w:val="0"/>
              <w:numPr>
                <w:ilvl w:val="0"/>
                <w:numId w:val="4"/>
              </w:numPr>
              <w:spacing w:after="200" w:before="0" w:line="360" w:lineRule="auto"/>
              <w:ind w:left="720" w:hanging="360"/>
              <w:rPr>
                <w:color w:val="000000"/>
              </w:rPr>
            </w:pPr>
            <w:r w:rsidDel="00000000" w:rsidR="00000000" w:rsidRPr="00000000">
              <w:rPr>
                <w:color w:val="000000"/>
                <w:rtl w:val="0"/>
              </w:rPr>
              <w:t xml:space="preserve">DOC</w:t>
            </w:r>
          </w:p>
          <w:p w:rsidR="00000000" w:rsidDel="00000000" w:rsidP="00000000" w:rsidRDefault="00000000" w:rsidRPr="00000000" w14:paraId="0000003D">
            <w:pPr>
              <w:widowControl w:val="0"/>
              <w:numPr>
                <w:ilvl w:val="0"/>
                <w:numId w:val="4"/>
              </w:numPr>
              <w:spacing w:after="200" w:before="0" w:line="360" w:lineRule="auto"/>
              <w:ind w:left="720" w:hanging="360"/>
              <w:rPr>
                <w:color w:val="000000"/>
              </w:rPr>
            </w:pPr>
            <w:r w:rsidDel="00000000" w:rsidR="00000000" w:rsidRPr="00000000">
              <w:rPr>
                <w:color w:val="000000"/>
                <w:rtl w:val="0"/>
              </w:rPr>
              <w:t xml:space="preserve">CHM (or Compiled HTML, which is often used in software documentation)</w:t>
            </w:r>
          </w:p>
          <w:p w:rsidR="00000000" w:rsidDel="00000000" w:rsidP="00000000" w:rsidRDefault="00000000" w:rsidRPr="00000000" w14:paraId="0000003E">
            <w:pPr>
              <w:widowControl w:val="0"/>
              <w:numPr>
                <w:ilvl w:val="0"/>
                <w:numId w:val="4"/>
              </w:numPr>
              <w:spacing w:after="200" w:line="360" w:lineRule="auto"/>
              <w:ind w:left="720" w:hanging="360"/>
              <w:rPr>
                <w:color w:val="000000"/>
              </w:rPr>
            </w:pPr>
            <w:r w:rsidDel="00000000" w:rsidR="00000000" w:rsidRPr="00000000">
              <w:rPr>
                <w:color w:val="000000"/>
                <w:rtl w:val="0"/>
              </w:rPr>
              <w:t xml:space="preserve">Online documentation (for example, on GitHub)</w:t>
            </w:r>
          </w:p>
          <w:p w:rsidR="00000000" w:rsidDel="00000000" w:rsidP="00000000" w:rsidRDefault="00000000" w:rsidRPr="00000000" w14:paraId="0000003F">
            <w:pPr>
              <w:widowControl w:val="0"/>
              <w:spacing w:line="360" w:lineRule="auto"/>
              <w:rPr>
                <w:color w:val="000000"/>
              </w:rPr>
            </w:pPr>
            <w:r w:rsidDel="00000000" w:rsidR="00000000" w:rsidRPr="00000000">
              <w:rPr>
                <w:color w:val="000000"/>
                <w:rtl w:val="0"/>
              </w:rPr>
              <w:t xml:space="preserve">Online docs are hugely popular because of how versatile they are and the benefits they offer.</w:t>
            </w:r>
          </w:p>
          <w:p w:rsidR="00000000" w:rsidDel="00000000" w:rsidP="00000000" w:rsidRDefault="00000000" w:rsidRPr="00000000" w14:paraId="00000040">
            <w:pPr>
              <w:widowControl w:val="0"/>
              <w:spacing w:line="360" w:lineRule="auto"/>
              <w:rPr>
                <w:color w:val="000000"/>
              </w:rPr>
            </w:pPr>
            <w:r w:rsidDel="00000000" w:rsidR="00000000" w:rsidRPr="00000000">
              <w:rPr>
                <w:color w:val="000000"/>
                <w:rtl w:val="0"/>
              </w:rPr>
              <w:t xml:space="preserve">For instance, readers can access them quickly with a browser and internet connection, and you’re also able to add different types of media, including videos.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360" w:lineRule="auto"/>
              <w:rPr>
                <w:b w:val="1"/>
                <w:color w:val="ffffff"/>
              </w:rPr>
            </w:pPr>
            <w:r w:rsidDel="00000000" w:rsidR="00000000" w:rsidRPr="00000000">
              <w:rPr>
                <w:b w:val="1"/>
                <w:color w:val="ffffff"/>
                <w:rtl w:val="0"/>
              </w:rPr>
              <w:t xml:space="preserve">Add visuals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2">
            <w:pPr>
              <w:widowControl w:val="0"/>
              <w:spacing w:line="360" w:lineRule="auto"/>
              <w:rPr>
                <w:color w:val="000000"/>
              </w:rPr>
            </w:pPr>
            <w:r w:rsidDel="00000000" w:rsidR="00000000" w:rsidRPr="00000000">
              <w:rPr>
                <w:color w:val="000000"/>
                <w:rtl w:val="0"/>
              </w:rPr>
              <w:t xml:space="preserve">This will not just break up your content and make it more visually appealing, but also help people to understand information better. Everyone learns differently and having images or videos to explain a topic or a piece of code can help developers to find your content useful.</w:t>
            </w:r>
          </w:p>
          <w:p w:rsidR="00000000" w:rsidDel="00000000" w:rsidP="00000000" w:rsidRDefault="00000000" w:rsidRPr="00000000" w14:paraId="00000043">
            <w:pPr>
              <w:widowControl w:val="0"/>
              <w:spacing w:line="360" w:lineRule="auto"/>
              <w:rPr>
                <w:color w:val="000000"/>
              </w:rPr>
            </w:pPr>
            <w:r w:rsidDel="00000000" w:rsidR="00000000" w:rsidRPr="00000000">
              <w:rPr>
                <w:color w:val="000000"/>
                <w:rtl w:val="0"/>
              </w:rPr>
              <w:t xml:space="preserve">Visuals can be anything from tutorial and how-to videos to GIFs, graphs and diagrams – you can opt for several and spread them throughout the product documentation. You can also add audio content.</w:t>
            </w:r>
          </w:p>
          <w:p w:rsidR="00000000" w:rsidDel="00000000" w:rsidP="00000000" w:rsidRDefault="00000000" w:rsidRPr="00000000" w14:paraId="00000044">
            <w:pPr>
              <w:widowControl w:val="0"/>
              <w:spacing w:line="360" w:lineRule="auto"/>
              <w:rPr>
                <w:color w:val="000000"/>
              </w:rPr>
            </w:pPr>
            <w:r w:rsidDel="00000000" w:rsidR="00000000" w:rsidRPr="00000000">
              <w:rPr>
                <w:color w:val="000000"/>
                <w:rtl w:val="0"/>
              </w:rPr>
              <w:t xml:space="preserve">Multimedia elements are useful to clarify instructions, showcase processes, communicate knowledge that can be difficult to put into words, and so much more.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360" w:lineRule="auto"/>
              <w:rPr>
                <w:b w:val="1"/>
                <w:color w:val="ffffff"/>
              </w:rPr>
            </w:pPr>
            <w:r w:rsidDel="00000000" w:rsidR="00000000" w:rsidRPr="00000000">
              <w:rPr>
                <w:b w:val="1"/>
                <w:color w:val="ffffff"/>
                <w:rtl w:val="0"/>
              </w:rPr>
              <w:t xml:space="preserve">Implement a logical flow</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6">
            <w:pPr>
              <w:widowControl w:val="0"/>
              <w:spacing w:line="360" w:lineRule="auto"/>
              <w:rPr>
                <w:color w:val="000000"/>
              </w:rPr>
            </w:pPr>
            <w:r w:rsidDel="00000000" w:rsidR="00000000" w:rsidRPr="00000000">
              <w:rPr>
                <w:color w:val="000000"/>
                <w:rtl w:val="0"/>
              </w:rPr>
              <w:t xml:space="preserve">It goes without saying that your documentation should have a logical flow – you don’t want to start by showing advanced features when you’ve not explained the basics yet.</w:t>
            </w:r>
          </w:p>
          <w:p w:rsidR="00000000" w:rsidDel="00000000" w:rsidP="00000000" w:rsidRDefault="00000000" w:rsidRPr="00000000" w14:paraId="00000047">
            <w:pPr>
              <w:widowControl w:val="0"/>
              <w:spacing w:line="360" w:lineRule="auto"/>
              <w:rPr>
                <w:color w:val="000000"/>
              </w:rPr>
            </w:pPr>
            <w:r w:rsidDel="00000000" w:rsidR="00000000" w:rsidRPr="00000000">
              <w:rPr>
                <w:color w:val="000000"/>
                <w:rtl w:val="0"/>
              </w:rPr>
              <w:t xml:space="preserve">Your doc’s hierarchy must have a logical flow that helps developers learn how to use your product.</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360" w:lineRule="auto"/>
              <w:rPr>
                <w:b w:val="1"/>
                <w:color w:val="ffffff"/>
              </w:rPr>
            </w:pPr>
            <w:r w:rsidDel="00000000" w:rsidR="00000000" w:rsidRPr="00000000">
              <w:rPr>
                <w:b w:val="1"/>
                <w:color w:val="ffffff"/>
                <w:rtl w:val="0"/>
              </w:rPr>
              <w:t xml:space="preserve">Ensure good design</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9">
            <w:pPr>
              <w:widowControl w:val="0"/>
              <w:spacing w:line="360" w:lineRule="auto"/>
              <w:rPr>
                <w:color w:val="000000"/>
              </w:rPr>
            </w:pPr>
            <w:r w:rsidDel="00000000" w:rsidR="00000000" w:rsidRPr="00000000">
              <w:rPr>
                <w:color w:val="000000"/>
                <w:rtl w:val="0"/>
              </w:rPr>
              <w:t xml:space="preserve">While the content of your product documentation is more important than the way the doc is designed, you shouldn’t underestimate the importance of good UX either!</w:t>
            </w:r>
          </w:p>
          <w:p w:rsidR="00000000" w:rsidDel="00000000" w:rsidP="00000000" w:rsidRDefault="00000000" w:rsidRPr="00000000" w14:paraId="0000004A">
            <w:pPr>
              <w:widowControl w:val="0"/>
              <w:spacing w:line="360" w:lineRule="auto"/>
              <w:rPr>
                <w:b w:val="1"/>
                <w:color w:val="202124"/>
                <w:highlight w:val="white"/>
              </w:rPr>
            </w:pPr>
            <w:r w:rsidDel="00000000" w:rsidR="00000000" w:rsidRPr="00000000">
              <w:rPr>
                <w:color w:val="000000"/>
                <w:rtl w:val="0"/>
              </w:rPr>
              <w:t xml:space="preserve">It can help to increase time on page and boost your chances of devs actually reading through your entire document (which we all know is rare…).</w:t>
            </w:r>
            <w:r w:rsidDel="00000000" w:rsidR="00000000" w:rsidRPr="00000000">
              <w:rPr>
                <w:rtl w:val="0"/>
              </w:rPr>
            </w:r>
          </w:p>
          <w:p w:rsidR="00000000" w:rsidDel="00000000" w:rsidP="00000000" w:rsidRDefault="00000000" w:rsidRPr="00000000" w14:paraId="0000004B">
            <w:pPr>
              <w:widowControl w:val="0"/>
              <w:spacing w:line="360" w:lineRule="auto"/>
              <w:rPr>
                <w:color w:val="000000"/>
              </w:rPr>
            </w:pPr>
            <w:r w:rsidDel="00000000" w:rsidR="00000000" w:rsidRPr="00000000">
              <w:rPr>
                <w:color w:val="000000"/>
                <w:rtl w:val="0"/>
              </w:rPr>
              <w:t xml:space="preserve">Some </w:t>
            </w:r>
            <w:r w:rsidDel="00000000" w:rsidR="00000000" w:rsidRPr="00000000">
              <w:rPr>
                <w:b w:val="1"/>
                <w:color w:val="000000"/>
                <w:rtl w:val="0"/>
              </w:rPr>
              <w:t xml:space="preserve">good practices</w:t>
            </w:r>
            <w:r w:rsidDel="00000000" w:rsidR="00000000" w:rsidRPr="00000000">
              <w:rPr>
                <w:color w:val="000000"/>
                <w:rtl w:val="0"/>
              </w:rPr>
              <w:t xml:space="preserve"> include:</w:t>
            </w:r>
          </w:p>
          <w:p w:rsidR="00000000" w:rsidDel="00000000" w:rsidP="00000000" w:rsidRDefault="00000000" w:rsidRPr="00000000" w14:paraId="0000004C">
            <w:pPr>
              <w:widowControl w:val="0"/>
              <w:numPr>
                <w:ilvl w:val="0"/>
                <w:numId w:val="10"/>
              </w:numPr>
              <w:spacing w:after="200" w:line="360" w:lineRule="auto"/>
              <w:ind w:left="720" w:hanging="360"/>
              <w:rPr>
                <w:color w:val="000000"/>
              </w:rPr>
            </w:pPr>
            <w:r w:rsidDel="00000000" w:rsidR="00000000" w:rsidRPr="00000000">
              <w:rPr>
                <w:color w:val="000000"/>
                <w:rtl w:val="0"/>
              </w:rPr>
              <w:t xml:space="preserve">Giving developers a document they love to look at,</w:t>
            </w:r>
          </w:p>
          <w:p w:rsidR="00000000" w:rsidDel="00000000" w:rsidP="00000000" w:rsidRDefault="00000000" w:rsidRPr="00000000" w14:paraId="0000004D">
            <w:pPr>
              <w:widowControl w:val="0"/>
              <w:numPr>
                <w:ilvl w:val="0"/>
                <w:numId w:val="10"/>
              </w:numPr>
              <w:spacing w:after="200" w:before="0" w:line="360" w:lineRule="auto"/>
              <w:ind w:left="720" w:hanging="360"/>
              <w:rPr>
                <w:color w:val="000000"/>
              </w:rPr>
            </w:pPr>
            <w:r w:rsidDel="00000000" w:rsidR="00000000" w:rsidRPr="00000000">
              <w:rPr>
                <w:color w:val="000000"/>
                <w:rtl w:val="0"/>
              </w:rPr>
              <w:t xml:space="preserve">Making it user-friendly,</w:t>
            </w:r>
          </w:p>
          <w:p w:rsidR="00000000" w:rsidDel="00000000" w:rsidP="00000000" w:rsidRDefault="00000000" w:rsidRPr="00000000" w14:paraId="0000004E">
            <w:pPr>
              <w:widowControl w:val="0"/>
              <w:numPr>
                <w:ilvl w:val="0"/>
                <w:numId w:val="10"/>
              </w:numPr>
              <w:spacing w:after="200" w:before="0" w:line="360" w:lineRule="auto"/>
              <w:ind w:left="720" w:hanging="360"/>
              <w:rPr>
                <w:color w:val="000000"/>
              </w:rPr>
            </w:pPr>
            <w:r w:rsidDel="00000000" w:rsidR="00000000" w:rsidRPr="00000000">
              <w:rPr>
                <w:color w:val="000000"/>
                <w:rtl w:val="0"/>
              </w:rPr>
              <w:t xml:space="preserve">Avoiding long paragraphs,</w:t>
            </w:r>
          </w:p>
          <w:p w:rsidR="00000000" w:rsidDel="00000000" w:rsidP="00000000" w:rsidRDefault="00000000" w:rsidRPr="00000000" w14:paraId="0000004F">
            <w:pPr>
              <w:widowControl w:val="0"/>
              <w:numPr>
                <w:ilvl w:val="0"/>
                <w:numId w:val="10"/>
              </w:numPr>
              <w:spacing w:after="200" w:before="0" w:line="360" w:lineRule="auto"/>
              <w:ind w:left="720" w:hanging="360"/>
              <w:rPr>
                <w:color w:val="000000"/>
              </w:rPr>
            </w:pPr>
            <w:r w:rsidDel="00000000" w:rsidR="00000000" w:rsidRPr="00000000">
              <w:rPr>
                <w:color w:val="000000"/>
                <w:rtl w:val="0"/>
              </w:rPr>
              <w:t xml:space="preserve">Taking full advantage of white space, and</w:t>
            </w:r>
          </w:p>
          <w:p w:rsidR="00000000" w:rsidDel="00000000" w:rsidP="00000000" w:rsidRDefault="00000000" w:rsidRPr="00000000" w14:paraId="00000050">
            <w:pPr>
              <w:widowControl w:val="0"/>
              <w:numPr>
                <w:ilvl w:val="0"/>
                <w:numId w:val="10"/>
              </w:numPr>
              <w:spacing w:after="200" w:line="360" w:lineRule="auto"/>
              <w:ind w:left="720" w:hanging="360"/>
              <w:rPr>
                <w:color w:val="000000"/>
              </w:rPr>
            </w:pPr>
            <w:r w:rsidDel="00000000" w:rsidR="00000000" w:rsidRPr="00000000">
              <w:rPr>
                <w:color w:val="000000"/>
                <w:rtl w:val="0"/>
              </w:rPr>
              <w:t xml:space="preserve">Being consistent with fonts and font sizes.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360" w:lineRule="auto"/>
              <w:rPr>
                <w:b w:val="1"/>
                <w:color w:val="ffffff"/>
              </w:rPr>
            </w:pPr>
            <w:r w:rsidDel="00000000" w:rsidR="00000000" w:rsidRPr="00000000">
              <w:rPr>
                <w:b w:val="1"/>
                <w:color w:val="ffffff"/>
                <w:rtl w:val="0"/>
              </w:rPr>
              <w:t xml:space="preserve">Links to further resources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2">
            <w:pPr>
              <w:widowControl w:val="0"/>
              <w:spacing w:line="360" w:lineRule="auto"/>
              <w:rPr>
                <w:color w:val="000000"/>
              </w:rPr>
            </w:pPr>
            <w:r w:rsidDel="00000000" w:rsidR="00000000" w:rsidRPr="00000000">
              <w:rPr>
                <w:color w:val="000000"/>
                <w:rtl w:val="0"/>
              </w:rPr>
              <w:t xml:space="preserve">Another thing you might want to consider doing is linking to other resources. This can be any company website pages you believe are relevant, links to tutorials and FAQs, links to user forums, contact lists for further support, etc.</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360" w:lineRule="auto"/>
              <w:rPr>
                <w:b w:val="1"/>
                <w:color w:val="ffffff"/>
              </w:rPr>
            </w:pPr>
            <w:r w:rsidDel="00000000" w:rsidR="00000000" w:rsidRPr="00000000">
              <w:rPr>
                <w:b w:val="1"/>
                <w:color w:val="ffffff"/>
                <w:rtl w:val="0"/>
              </w:rPr>
              <w:t xml:space="preserve">Add a ‘getting started’ page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4">
            <w:pPr>
              <w:widowControl w:val="0"/>
              <w:spacing w:line="360" w:lineRule="auto"/>
              <w:rPr>
                <w:color w:val="000000"/>
              </w:rPr>
            </w:pPr>
            <w:r w:rsidDel="00000000" w:rsidR="00000000" w:rsidRPr="00000000">
              <w:rPr>
                <w:color w:val="000000"/>
                <w:rtl w:val="0"/>
              </w:rPr>
              <w:t xml:space="preserve">This can help guide developers when they first come into contact with your documentation. Where do they even start?</w:t>
            </w:r>
          </w:p>
          <w:p w:rsidR="00000000" w:rsidDel="00000000" w:rsidP="00000000" w:rsidRDefault="00000000" w:rsidRPr="00000000" w14:paraId="00000055">
            <w:pPr>
              <w:widowControl w:val="0"/>
              <w:spacing w:line="360" w:lineRule="auto"/>
              <w:rPr>
                <w:color w:val="000000"/>
              </w:rPr>
            </w:pPr>
            <w:r w:rsidDel="00000000" w:rsidR="00000000" w:rsidRPr="00000000">
              <w:rPr>
                <w:color w:val="000000"/>
                <w:rtl w:val="0"/>
              </w:rPr>
              <w:t xml:space="preserve">A short and snappy guide can make all the difference, as it provides an overview of what to expect and can even link to other sections of the documentation.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360" w:lineRule="auto"/>
              <w:rPr>
                <w:b w:val="1"/>
                <w:color w:val="ffffff"/>
              </w:rPr>
            </w:pPr>
            <w:r w:rsidDel="00000000" w:rsidR="00000000" w:rsidRPr="00000000">
              <w:rPr>
                <w:b w:val="1"/>
                <w:color w:val="ffffff"/>
                <w:rtl w:val="0"/>
              </w:rPr>
              <w:t xml:space="preserve">Contextualize everything</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7">
            <w:pPr>
              <w:widowControl w:val="0"/>
              <w:spacing w:line="360" w:lineRule="auto"/>
              <w:rPr>
                <w:color w:val="000000"/>
              </w:rPr>
            </w:pPr>
            <w:r w:rsidDel="00000000" w:rsidR="00000000" w:rsidRPr="00000000">
              <w:rPr>
                <w:color w:val="000000"/>
                <w:rtl w:val="0"/>
              </w:rPr>
              <w:t xml:space="preserve">When explaining your product, use snippets of code, API endpoints, parameters, and more, to make sure there’s context for everything. This way, readers will find it easier to keep track of your explanations.</w:t>
            </w:r>
          </w:p>
          <w:p w:rsidR="00000000" w:rsidDel="00000000" w:rsidP="00000000" w:rsidRDefault="00000000" w:rsidRPr="00000000" w14:paraId="00000058">
            <w:pPr>
              <w:widowControl w:val="0"/>
              <w:spacing w:line="360" w:lineRule="auto"/>
              <w:rPr>
                <w:color w:val="000000"/>
              </w:rPr>
            </w:pPr>
            <w:r w:rsidDel="00000000" w:rsidR="00000000" w:rsidRPr="00000000">
              <w:rPr>
                <w:color w:val="000000"/>
                <w:rtl w:val="0"/>
              </w:rPr>
              <w:t xml:space="preserve">You also don’t have to keep repeating sections of your documentation if you want to refer to them. To streamline the doc, create references to different sections, link out to them, etc.</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360" w:lineRule="auto"/>
              <w:rPr>
                <w:b w:val="1"/>
                <w:color w:val="ffffff"/>
              </w:rPr>
            </w:pPr>
            <w:r w:rsidDel="00000000" w:rsidR="00000000" w:rsidRPr="00000000">
              <w:rPr>
                <w:b w:val="1"/>
                <w:color w:val="ffffff"/>
                <w:rtl w:val="0"/>
              </w:rPr>
              <w:t xml:space="preserve">Add a use case if possible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A">
            <w:pPr>
              <w:widowControl w:val="0"/>
              <w:spacing w:line="360" w:lineRule="auto"/>
              <w:rPr>
                <w:color w:val="000000"/>
              </w:rPr>
            </w:pPr>
            <w:r w:rsidDel="00000000" w:rsidR="00000000" w:rsidRPr="00000000">
              <w:rPr>
                <w:color w:val="000000"/>
                <w:rtl w:val="0"/>
              </w:rPr>
              <w:t xml:space="preserve">Case studies are excellent ways to showcase that your product or feature actually works. Developers trust the opinion of other devs, so having proof that your product truly offers the results it promises can go a long way to increase your adoption rates.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360" w:lineRule="auto"/>
              <w:rPr>
                <w:b w:val="1"/>
                <w:color w:val="ffffff"/>
              </w:rPr>
            </w:pPr>
            <w:r w:rsidDel="00000000" w:rsidR="00000000" w:rsidRPr="00000000">
              <w:rPr>
                <w:b w:val="1"/>
                <w:color w:val="ffffff"/>
                <w:rtl w:val="0"/>
              </w:rPr>
              <w:t xml:space="preserve">Test your doc and get feedback</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C">
            <w:pPr>
              <w:widowControl w:val="0"/>
              <w:spacing w:line="360" w:lineRule="auto"/>
              <w:rPr>
                <w:color w:val="000000"/>
              </w:rPr>
            </w:pPr>
            <w:r w:rsidDel="00000000" w:rsidR="00000000" w:rsidRPr="00000000">
              <w:rPr>
                <w:color w:val="000000"/>
                <w:rtl w:val="0"/>
              </w:rPr>
              <w:t xml:space="preserve">It’d be easy to simply write it and put it out of your mind (especially if it’s a long product doc that took you ages to write), but it’s critical that you test it out first.</w:t>
            </w:r>
          </w:p>
          <w:p w:rsidR="00000000" w:rsidDel="00000000" w:rsidP="00000000" w:rsidRDefault="00000000" w:rsidRPr="00000000" w14:paraId="0000005D">
            <w:pPr>
              <w:widowControl w:val="0"/>
              <w:spacing w:line="360" w:lineRule="auto"/>
              <w:rPr>
                <w:color w:val="000000"/>
              </w:rPr>
            </w:pPr>
            <w:r w:rsidDel="00000000" w:rsidR="00000000" w:rsidRPr="00000000">
              <w:rPr>
                <w:color w:val="000000"/>
                <w:rtl w:val="0"/>
              </w:rPr>
              <w:t xml:space="preserve">This is because you want to make sure all the necessary information is there, everything is working properly (such as hyperlinks), etc. Asking for feedback is important as well because it helps you to improve the document before it goes live.</w:t>
            </w:r>
          </w:p>
          <w:p w:rsidR="00000000" w:rsidDel="00000000" w:rsidP="00000000" w:rsidRDefault="00000000" w:rsidRPr="00000000" w14:paraId="0000005E">
            <w:pPr>
              <w:widowControl w:val="0"/>
              <w:spacing w:line="360" w:lineRule="auto"/>
              <w:rPr>
                <w:color w:val="000000"/>
              </w:rPr>
            </w:pPr>
            <w:r w:rsidDel="00000000" w:rsidR="00000000" w:rsidRPr="00000000">
              <w:rPr>
                <w:color w:val="000000"/>
                <w:rtl w:val="0"/>
              </w:rPr>
              <w:t xml:space="preserve">In terms of receiving </w:t>
            </w:r>
            <w:r w:rsidDel="00000000" w:rsidR="00000000" w:rsidRPr="00000000">
              <w:rPr>
                <w:b w:val="1"/>
                <w:color w:val="000000"/>
                <w:rtl w:val="0"/>
              </w:rPr>
              <w:t xml:space="preserve">feedback</w:t>
            </w:r>
            <w:r w:rsidDel="00000000" w:rsidR="00000000" w:rsidRPr="00000000">
              <w:rPr>
                <w:color w:val="000000"/>
                <w:rtl w:val="0"/>
              </w:rPr>
              <w:t xml:space="preserve">, consider this:</w:t>
            </w:r>
          </w:p>
          <w:p w:rsidR="00000000" w:rsidDel="00000000" w:rsidP="00000000" w:rsidRDefault="00000000" w:rsidRPr="00000000" w14:paraId="0000005F">
            <w:pPr>
              <w:widowControl w:val="0"/>
              <w:numPr>
                <w:ilvl w:val="0"/>
                <w:numId w:val="7"/>
              </w:numPr>
              <w:spacing w:after="200" w:line="360" w:lineRule="auto"/>
              <w:ind w:left="720" w:hanging="360"/>
              <w:rPr>
                <w:color w:val="000000"/>
              </w:rPr>
            </w:pPr>
            <w:r w:rsidDel="00000000" w:rsidR="00000000" w:rsidRPr="00000000">
              <w:rPr>
                <w:color w:val="000000"/>
                <w:rtl w:val="0"/>
              </w:rPr>
              <w:t xml:space="preserve">Who should be giving you feedback?</w:t>
            </w:r>
          </w:p>
          <w:p w:rsidR="00000000" w:rsidDel="00000000" w:rsidP="00000000" w:rsidRDefault="00000000" w:rsidRPr="00000000" w14:paraId="00000060">
            <w:pPr>
              <w:widowControl w:val="0"/>
              <w:numPr>
                <w:ilvl w:val="0"/>
                <w:numId w:val="7"/>
              </w:numPr>
              <w:spacing w:after="200" w:before="0" w:line="360" w:lineRule="auto"/>
              <w:ind w:left="720" w:hanging="360"/>
              <w:rPr>
                <w:color w:val="000000"/>
              </w:rPr>
            </w:pPr>
            <w:r w:rsidDel="00000000" w:rsidR="00000000" w:rsidRPr="00000000">
              <w:rPr>
                <w:color w:val="000000"/>
                <w:rtl w:val="0"/>
              </w:rPr>
              <w:t xml:space="preserve">Make sure people understand what you need from them when requesting their opinion of your doc.</w:t>
            </w:r>
          </w:p>
          <w:p w:rsidR="00000000" w:rsidDel="00000000" w:rsidP="00000000" w:rsidRDefault="00000000" w:rsidRPr="00000000" w14:paraId="00000061">
            <w:pPr>
              <w:widowControl w:val="0"/>
              <w:numPr>
                <w:ilvl w:val="0"/>
                <w:numId w:val="7"/>
              </w:numPr>
              <w:spacing w:after="200" w:before="0" w:line="360" w:lineRule="auto"/>
              <w:ind w:left="720" w:hanging="360"/>
              <w:rPr>
                <w:color w:val="000000"/>
              </w:rPr>
            </w:pPr>
            <w:r w:rsidDel="00000000" w:rsidR="00000000" w:rsidRPr="00000000">
              <w:rPr>
                <w:color w:val="000000"/>
                <w:rtl w:val="0"/>
              </w:rPr>
              <w:t xml:space="preserve">Tell them which stage your documentation is at – are you doing a first draft or is it pretty much ready to go?</w:t>
            </w:r>
          </w:p>
          <w:p w:rsidR="00000000" w:rsidDel="00000000" w:rsidP="00000000" w:rsidRDefault="00000000" w:rsidRPr="00000000" w14:paraId="00000062">
            <w:pPr>
              <w:widowControl w:val="0"/>
              <w:numPr>
                <w:ilvl w:val="0"/>
                <w:numId w:val="7"/>
              </w:numPr>
              <w:spacing w:after="200" w:before="0" w:line="360" w:lineRule="auto"/>
              <w:ind w:left="720" w:hanging="360"/>
              <w:rPr>
                <w:color w:val="000000"/>
              </w:rPr>
            </w:pPr>
            <w:r w:rsidDel="00000000" w:rsidR="00000000" w:rsidRPr="00000000">
              <w:rPr>
                <w:color w:val="000000"/>
                <w:rtl w:val="0"/>
              </w:rPr>
              <w:t xml:space="preserve">Respond to feedback and address important points.</w:t>
            </w:r>
          </w:p>
          <w:p w:rsidR="00000000" w:rsidDel="00000000" w:rsidP="00000000" w:rsidRDefault="00000000" w:rsidRPr="00000000" w14:paraId="00000063">
            <w:pPr>
              <w:widowControl w:val="0"/>
              <w:numPr>
                <w:ilvl w:val="0"/>
                <w:numId w:val="7"/>
              </w:numPr>
              <w:spacing w:after="200" w:line="360" w:lineRule="auto"/>
              <w:ind w:left="720" w:hanging="360"/>
              <w:rPr>
                <w:color w:val="000000"/>
              </w:rPr>
            </w:pPr>
            <w:r w:rsidDel="00000000" w:rsidR="00000000" w:rsidRPr="00000000">
              <w:rPr>
                <w:color w:val="000000"/>
                <w:rtl w:val="0"/>
              </w:rPr>
              <w:t xml:space="preserve">Make changes as you see fit.</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360" w:lineRule="auto"/>
              <w:rPr>
                <w:b w:val="1"/>
                <w:color w:val="ffffff"/>
              </w:rPr>
            </w:pPr>
            <w:r w:rsidDel="00000000" w:rsidR="00000000" w:rsidRPr="00000000">
              <w:rPr>
                <w:b w:val="1"/>
                <w:color w:val="ffffff"/>
                <w:rtl w:val="0"/>
              </w:rPr>
              <w:t xml:space="preserve">Review your doc every so often</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5">
            <w:pPr>
              <w:widowControl w:val="0"/>
              <w:spacing w:line="360" w:lineRule="auto"/>
              <w:rPr>
                <w:color w:val="000000"/>
              </w:rPr>
            </w:pPr>
            <w:r w:rsidDel="00000000" w:rsidR="00000000" w:rsidRPr="00000000">
              <w:rPr>
                <w:color w:val="000000"/>
                <w:rtl w:val="0"/>
              </w:rPr>
              <w:t xml:space="preserve">The only way to make sure your product documentation remains up-to-date and easy to read/understand, is to review it regularly. As your product or its features evolve, so should your doc.</w:t>
            </w:r>
          </w:p>
          <w:p w:rsidR="00000000" w:rsidDel="00000000" w:rsidP="00000000" w:rsidRDefault="00000000" w:rsidRPr="00000000" w14:paraId="00000066">
            <w:pPr>
              <w:widowControl w:val="0"/>
              <w:spacing w:line="360" w:lineRule="auto"/>
              <w:rPr>
                <w:color w:val="000000"/>
              </w:rPr>
            </w:pPr>
            <w:r w:rsidDel="00000000" w:rsidR="00000000" w:rsidRPr="00000000">
              <w:rPr>
                <w:color w:val="000000"/>
                <w:rtl w:val="0"/>
              </w:rPr>
              <w:t xml:space="preserve">Update it with new sections, tweak existing content and improve multimedia offerings, for example. However, only make changes if they’re necessary, and not just for the sake of it.</w:t>
            </w:r>
          </w:p>
          <w:p w:rsidR="00000000" w:rsidDel="00000000" w:rsidP="00000000" w:rsidRDefault="00000000" w:rsidRPr="00000000" w14:paraId="00000067">
            <w:pPr>
              <w:widowControl w:val="0"/>
              <w:spacing w:line="360" w:lineRule="auto"/>
              <w:rPr>
                <w:color w:val="000000"/>
              </w:rPr>
            </w:pPr>
            <w:r w:rsidDel="00000000" w:rsidR="00000000" w:rsidRPr="00000000">
              <w:rPr>
                <w:color w:val="000000"/>
                <w:rtl w:val="0"/>
              </w:rPr>
              <w:t xml:space="preserve">This means taking into account:</w:t>
            </w:r>
          </w:p>
          <w:p w:rsidR="00000000" w:rsidDel="00000000" w:rsidP="00000000" w:rsidRDefault="00000000" w:rsidRPr="00000000" w14:paraId="00000068">
            <w:pPr>
              <w:widowControl w:val="0"/>
              <w:numPr>
                <w:ilvl w:val="0"/>
                <w:numId w:val="3"/>
              </w:numPr>
              <w:spacing w:after="200" w:line="360" w:lineRule="auto"/>
              <w:ind w:left="720" w:hanging="360"/>
              <w:rPr>
                <w:color w:val="000000"/>
              </w:rPr>
            </w:pPr>
            <w:r w:rsidDel="00000000" w:rsidR="00000000" w:rsidRPr="00000000">
              <w:rPr>
                <w:color w:val="000000"/>
                <w:rtl w:val="0"/>
              </w:rPr>
              <w:t xml:space="preserve">The documents people are accessing the most,</w:t>
            </w:r>
          </w:p>
          <w:p w:rsidR="00000000" w:rsidDel="00000000" w:rsidP="00000000" w:rsidRDefault="00000000" w:rsidRPr="00000000" w14:paraId="00000069">
            <w:pPr>
              <w:widowControl w:val="0"/>
              <w:numPr>
                <w:ilvl w:val="0"/>
                <w:numId w:val="3"/>
              </w:numPr>
              <w:spacing w:after="200" w:before="0" w:line="360" w:lineRule="auto"/>
              <w:ind w:left="720" w:hanging="360"/>
              <w:rPr>
                <w:color w:val="000000"/>
              </w:rPr>
            </w:pPr>
            <w:r w:rsidDel="00000000" w:rsidR="00000000" w:rsidRPr="00000000">
              <w:rPr>
                <w:color w:val="000000"/>
                <w:rtl w:val="0"/>
              </w:rPr>
              <w:t xml:space="preserve">How users engage with your pages,</w:t>
            </w:r>
          </w:p>
          <w:p w:rsidR="00000000" w:rsidDel="00000000" w:rsidP="00000000" w:rsidRDefault="00000000" w:rsidRPr="00000000" w14:paraId="0000006A">
            <w:pPr>
              <w:widowControl w:val="0"/>
              <w:numPr>
                <w:ilvl w:val="0"/>
                <w:numId w:val="3"/>
              </w:numPr>
              <w:spacing w:after="200" w:before="0" w:line="360" w:lineRule="auto"/>
              <w:ind w:left="720" w:hanging="360"/>
              <w:rPr>
                <w:color w:val="000000"/>
              </w:rPr>
            </w:pPr>
            <w:r w:rsidDel="00000000" w:rsidR="00000000" w:rsidRPr="00000000">
              <w:rPr>
                <w:color w:val="000000"/>
                <w:rtl w:val="0"/>
              </w:rPr>
              <w:t xml:space="preserve">Their on-site journey,</w:t>
            </w:r>
          </w:p>
          <w:p w:rsidR="00000000" w:rsidDel="00000000" w:rsidP="00000000" w:rsidRDefault="00000000" w:rsidRPr="00000000" w14:paraId="0000006B">
            <w:pPr>
              <w:widowControl w:val="0"/>
              <w:numPr>
                <w:ilvl w:val="0"/>
                <w:numId w:val="3"/>
              </w:numPr>
              <w:spacing w:after="200" w:line="360" w:lineRule="auto"/>
              <w:ind w:left="720" w:hanging="360"/>
              <w:rPr>
                <w:color w:val="000000"/>
              </w:rPr>
            </w:pPr>
            <w:r w:rsidDel="00000000" w:rsidR="00000000" w:rsidRPr="00000000">
              <w:rPr>
                <w:color w:val="000000"/>
                <w:rtl w:val="0"/>
              </w:rPr>
              <w:t xml:space="preserve">The search terms they use, etc.</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360" w:lineRule="auto"/>
              <w:rPr>
                <w:b w:val="1"/>
                <w:color w:val="ffffff"/>
              </w:rPr>
            </w:pPr>
            <w:r w:rsidDel="00000000" w:rsidR="00000000" w:rsidRPr="00000000">
              <w:rPr>
                <w:b w:val="1"/>
                <w:color w:val="ffffff"/>
                <w:rtl w:val="0"/>
              </w:rPr>
              <w:t xml:space="preserve">Make use of tools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D">
            <w:pPr>
              <w:widowControl w:val="0"/>
              <w:spacing w:line="360" w:lineRule="auto"/>
              <w:rPr>
                <w:color w:val="000000"/>
              </w:rPr>
            </w:pPr>
            <w:r w:rsidDel="00000000" w:rsidR="00000000" w:rsidRPr="00000000">
              <w:rPr>
                <w:color w:val="000000"/>
                <w:rtl w:val="0"/>
              </w:rPr>
              <w:t xml:space="preserve">If you’re struggling to keep your documentation organized or wondering where to even start, there are some product documentation tools out there that can make the job a lot easier.</w:t>
            </w:r>
          </w:p>
          <w:p w:rsidR="00000000" w:rsidDel="00000000" w:rsidP="00000000" w:rsidRDefault="00000000" w:rsidRPr="00000000" w14:paraId="0000006E">
            <w:pPr>
              <w:widowControl w:val="0"/>
              <w:spacing w:line="360" w:lineRule="auto"/>
              <w:rPr>
                <w:color w:val="000000"/>
              </w:rPr>
            </w:pPr>
            <w:r w:rsidDel="00000000" w:rsidR="00000000" w:rsidRPr="00000000">
              <w:rPr>
                <w:color w:val="000000"/>
                <w:rtl w:val="0"/>
              </w:rPr>
              <w:t xml:space="preserve">Here are some examples for you to explore:</w:t>
            </w:r>
          </w:p>
          <w:p w:rsidR="00000000" w:rsidDel="00000000" w:rsidP="00000000" w:rsidRDefault="00000000" w:rsidRPr="00000000" w14:paraId="0000006F">
            <w:pPr>
              <w:widowControl w:val="0"/>
              <w:numPr>
                <w:ilvl w:val="0"/>
                <w:numId w:val="1"/>
              </w:numPr>
              <w:spacing w:after="200" w:line="360" w:lineRule="auto"/>
              <w:ind w:left="720" w:hanging="360"/>
              <w:rPr>
                <w:color w:val="000000"/>
              </w:rPr>
            </w:pPr>
            <w:hyperlink r:id="rId7">
              <w:r w:rsidDel="00000000" w:rsidR="00000000" w:rsidRPr="00000000">
                <w:rPr>
                  <w:color w:val="1155cc"/>
                  <w:u w:val="single"/>
                  <w:rtl w:val="0"/>
                </w:rPr>
                <w:t xml:space="preserve">Document360</w:t>
              </w:r>
            </w:hyperlink>
            <w:r w:rsidDel="00000000" w:rsidR="00000000" w:rsidRPr="00000000">
              <w:rPr>
                <w:rtl w:val="0"/>
              </w:rPr>
            </w:r>
          </w:p>
          <w:p w:rsidR="00000000" w:rsidDel="00000000" w:rsidP="00000000" w:rsidRDefault="00000000" w:rsidRPr="00000000" w14:paraId="00000070">
            <w:pPr>
              <w:widowControl w:val="0"/>
              <w:numPr>
                <w:ilvl w:val="0"/>
                <w:numId w:val="1"/>
              </w:numPr>
              <w:spacing w:after="200" w:before="0" w:line="360" w:lineRule="auto"/>
              <w:ind w:left="720" w:hanging="360"/>
              <w:rPr>
                <w:color w:val="000000"/>
              </w:rPr>
            </w:pPr>
            <w:hyperlink r:id="rId8">
              <w:r w:rsidDel="00000000" w:rsidR="00000000" w:rsidRPr="00000000">
                <w:rPr>
                  <w:color w:val="1155cc"/>
                  <w:u w:val="single"/>
                  <w:rtl w:val="0"/>
                </w:rPr>
                <w:t xml:space="preserve">GitHub</w:t>
              </w:r>
            </w:hyperlink>
            <w:r w:rsidDel="00000000" w:rsidR="00000000" w:rsidRPr="00000000">
              <w:rPr>
                <w:rtl w:val="0"/>
              </w:rPr>
            </w:r>
          </w:p>
          <w:p w:rsidR="00000000" w:rsidDel="00000000" w:rsidP="00000000" w:rsidRDefault="00000000" w:rsidRPr="00000000" w14:paraId="00000071">
            <w:pPr>
              <w:widowControl w:val="0"/>
              <w:numPr>
                <w:ilvl w:val="0"/>
                <w:numId w:val="1"/>
              </w:numPr>
              <w:spacing w:after="200" w:before="0" w:line="360" w:lineRule="auto"/>
              <w:ind w:left="720" w:hanging="360"/>
              <w:rPr>
                <w:color w:val="000000"/>
              </w:rPr>
            </w:pPr>
            <w:hyperlink r:id="rId9">
              <w:r w:rsidDel="00000000" w:rsidR="00000000" w:rsidRPr="00000000">
                <w:rPr>
                  <w:color w:val="1155cc"/>
                  <w:u w:val="single"/>
                  <w:rtl w:val="0"/>
                </w:rPr>
                <w:t xml:space="preserve">ProProfs</w:t>
              </w:r>
            </w:hyperlink>
            <w:r w:rsidDel="00000000" w:rsidR="00000000" w:rsidRPr="00000000">
              <w:rPr>
                <w:rtl w:val="0"/>
              </w:rPr>
            </w:r>
          </w:p>
          <w:p w:rsidR="00000000" w:rsidDel="00000000" w:rsidP="00000000" w:rsidRDefault="00000000" w:rsidRPr="00000000" w14:paraId="00000072">
            <w:pPr>
              <w:widowControl w:val="0"/>
              <w:numPr>
                <w:ilvl w:val="0"/>
                <w:numId w:val="1"/>
              </w:numPr>
              <w:spacing w:after="200" w:before="0" w:line="360" w:lineRule="auto"/>
              <w:ind w:left="720" w:hanging="360"/>
              <w:rPr>
                <w:color w:val="000000"/>
              </w:rPr>
            </w:pPr>
            <w:hyperlink r:id="rId10">
              <w:r w:rsidDel="00000000" w:rsidR="00000000" w:rsidRPr="00000000">
                <w:rPr>
                  <w:color w:val="1155cc"/>
                  <w:u w:val="single"/>
                  <w:rtl w:val="0"/>
                </w:rPr>
                <w:t xml:space="preserve">Read the Docs</w:t>
              </w:r>
            </w:hyperlink>
            <w:r w:rsidDel="00000000" w:rsidR="00000000" w:rsidRPr="00000000">
              <w:rPr>
                <w:rtl w:val="0"/>
              </w:rPr>
            </w:r>
          </w:p>
          <w:p w:rsidR="00000000" w:rsidDel="00000000" w:rsidP="00000000" w:rsidRDefault="00000000" w:rsidRPr="00000000" w14:paraId="00000073">
            <w:pPr>
              <w:widowControl w:val="0"/>
              <w:numPr>
                <w:ilvl w:val="0"/>
                <w:numId w:val="1"/>
              </w:numPr>
              <w:spacing w:after="200" w:before="0" w:line="360" w:lineRule="auto"/>
              <w:ind w:left="720" w:hanging="360"/>
              <w:rPr>
                <w:color w:val="000000"/>
              </w:rPr>
            </w:pPr>
            <w:hyperlink r:id="rId11">
              <w:r w:rsidDel="00000000" w:rsidR="00000000" w:rsidRPr="00000000">
                <w:rPr>
                  <w:color w:val="1155cc"/>
                  <w:u w:val="single"/>
                  <w:rtl w:val="0"/>
                </w:rPr>
                <w:t xml:space="preserve">ClickHelp</w:t>
              </w:r>
            </w:hyperlink>
            <w:r w:rsidDel="00000000" w:rsidR="00000000" w:rsidRPr="00000000">
              <w:rPr>
                <w:rtl w:val="0"/>
              </w:rPr>
            </w:r>
          </w:p>
          <w:p w:rsidR="00000000" w:rsidDel="00000000" w:rsidP="00000000" w:rsidRDefault="00000000" w:rsidRPr="00000000" w14:paraId="00000074">
            <w:pPr>
              <w:widowControl w:val="0"/>
              <w:numPr>
                <w:ilvl w:val="0"/>
                <w:numId w:val="1"/>
              </w:numPr>
              <w:spacing w:after="200" w:before="0" w:line="360" w:lineRule="auto"/>
              <w:ind w:left="720" w:hanging="360"/>
              <w:rPr>
                <w:color w:val="000000"/>
              </w:rPr>
            </w:pPr>
            <w:hyperlink r:id="rId12">
              <w:r w:rsidDel="00000000" w:rsidR="00000000" w:rsidRPr="00000000">
                <w:rPr>
                  <w:color w:val="1155cc"/>
                  <w:u w:val="single"/>
                  <w:rtl w:val="0"/>
                </w:rPr>
                <w:t xml:space="preserve">iA Writer</w:t>
              </w:r>
            </w:hyperlink>
            <w:r w:rsidDel="00000000" w:rsidR="00000000" w:rsidRPr="00000000">
              <w:rPr>
                <w:rtl w:val="0"/>
              </w:rPr>
            </w:r>
          </w:p>
          <w:p w:rsidR="00000000" w:rsidDel="00000000" w:rsidP="00000000" w:rsidRDefault="00000000" w:rsidRPr="00000000" w14:paraId="00000075">
            <w:pPr>
              <w:widowControl w:val="0"/>
              <w:numPr>
                <w:ilvl w:val="0"/>
                <w:numId w:val="1"/>
              </w:numPr>
              <w:spacing w:after="200" w:line="360" w:lineRule="auto"/>
              <w:ind w:left="720" w:hanging="360"/>
              <w:rPr>
                <w:color w:val="000000"/>
              </w:rPr>
            </w:pPr>
            <w:hyperlink r:id="rId13">
              <w:r w:rsidDel="00000000" w:rsidR="00000000" w:rsidRPr="00000000">
                <w:rPr>
                  <w:color w:val="1155cc"/>
                  <w:u w:val="single"/>
                  <w:rtl w:val="0"/>
                </w:rPr>
                <w:t xml:space="preserve">Bit.ai</w:t>
              </w:r>
            </w:hyperlink>
            <w:r w:rsidDel="00000000" w:rsidR="00000000" w:rsidRPr="00000000">
              <w:rPr>
                <w:rtl w:val="0"/>
              </w:rPr>
            </w:r>
          </w:p>
          <w:p w:rsidR="00000000" w:rsidDel="00000000" w:rsidP="00000000" w:rsidRDefault="00000000" w:rsidRPr="00000000" w14:paraId="00000076">
            <w:pPr>
              <w:widowControl w:val="0"/>
              <w:spacing w:line="360" w:lineRule="auto"/>
              <w:rPr>
                <w:color w:val="000000"/>
              </w:rPr>
            </w:pPr>
            <w:r w:rsidDel="00000000" w:rsidR="00000000" w:rsidRPr="00000000">
              <w:rPr>
                <w:color w:val="000000"/>
                <w:rtl w:val="0"/>
              </w:rPr>
              <w:t xml:space="preserve">You can also find online tools depending on your programming language. For instance, if it’s Python, then </w:t>
            </w:r>
            <w:hyperlink r:id="rId14">
              <w:r w:rsidDel="00000000" w:rsidR="00000000" w:rsidRPr="00000000">
                <w:rPr>
                  <w:color w:val="1155cc"/>
                  <w:u w:val="single"/>
                  <w:rtl w:val="0"/>
                </w:rPr>
                <w:t xml:space="preserve">Sphinx</w:t>
              </w:r>
            </w:hyperlink>
            <w:r w:rsidDel="00000000" w:rsidR="00000000" w:rsidRPr="00000000">
              <w:rPr>
                <w:color w:val="000000"/>
                <w:rtl w:val="0"/>
              </w:rPr>
              <w:t xml:space="preserve"> or </w:t>
            </w:r>
            <w:hyperlink r:id="rId15">
              <w:r w:rsidDel="00000000" w:rsidR="00000000" w:rsidRPr="00000000">
                <w:rPr>
                  <w:color w:val="1155cc"/>
                  <w:u w:val="single"/>
                  <w:rtl w:val="0"/>
                </w:rPr>
                <w:t xml:space="preserve">Numpydoc</w:t>
              </w:r>
            </w:hyperlink>
            <w:r w:rsidDel="00000000" w:rsidR="00000000" w:rsidRPr="00000000">
              <w:rPr>
                <w:color w:val="000000"/>
                <w:rtl w:val="0"/>
              </w:rPr>
              <w:t xml:space="preserve"> can be useful. For C++, </w:t>
            </w:r>
            <w:hyperlink r:id="rId16">
              <w:r w:rsidDel="00000000" w:rsidR="00000000" w:rsidRPr="00000000">
                <w:rPr>
                  <w:color w:val="1155cc"/>
                  <w:u w:val="single"/>
                  <w:rtl w:val="0"/>
                </w:rPr>
                <w:t xml:space="preserve">Ghostdoc</w:t>
              </w:r>
            </w:hyperlink>
            <w:r w:rsidDel="00000000" w:rsidR="00000000" w:rsidRPr="00000000">
              <w:rPr>
                <w:color w:val="000000"/>
                <w:rtl w:val="0"/>
              </w:rPr>
              <w:t xml:space="preserve"> might help, while </w:t>
            </w:r>
            <w:hyperlink r:id="rId17">
              <w:r w:rsidDel="00000000" w:rsidR="00000000" w:rsidRPr="00000000">
                <w:rPr>
                  <w:color w:val="1155cc"/>
                  <w:u w:val="single"/>
                  <w:rtl w:val="0"/>
                </w:rPr>
                <w:t xml:space="preserve">Javadoc</w:t>
              </w:r>
            </w:hyperlink>
            <w:r w:rsidDel="00000000" w:rsidR="00000000" w:rsidRPr="00000000">
              <w:rPr>
                <w:color w:val="000000"/>
                <w:rtl w:val="0"/>
              </w:rPr>
              <w:t xml:space="preserve"> is used for Java and </w:t>
            </w:r>
            <w:hyperlink r:id="rId18">
              <w:r w:rsidDel="00000000" w:rsidR="00000000" w:rsidRPr="00000000">
                <w:rPr>
                  <w:color w:val="1155cc"/>
                  <w:u w:val="single"/>
                  <w:rtl w:val="0"/>
                </w:rPr>
                <w:t xml:space="preserve">Docurium</w:t>
              </w:r>
            </w:hyperlink>
            <w:r w:rsidDel="00000000" w:rsidR="00000000" w:rsidRPr="00000000">
              <w:rPr>
                <w:color w:val="000000"/>
                <w:rtl w:val="0"/>
              </w:rPr>
              <w:t xml:space="preserve"> for Ruby.</w:t>
            </w:r>
          </w:p>
        </w:tc>
      </w:tr>
    </w:tbl>
    <w:p w:rsidR="00000000" w:rsidDel="00000000" w:rsidP="00000000" w:rsidRDefault="00000000" w:rsidRPr="00000000" w14:paraId="00000077">
      <w:pPr>
        <w:spacing w:after="0" w:line="276" w:lineRule="auto"/>
        <w:rPr/>
      </w:pPr>
      <w:r w:rsidDel="00000000" w:rsidR="00000000" w:rsidRPr="00000000">
        <w:rPr>
          <w:rtl w:val="0"/>
        </w:rPr>
      </w:r>
    </w:p>
    <w:sectPr>
      <w:headerReference r:id="rId19" w:type="default"/>
      <w:headerReference r:id="rId20" w:type="first"/>
      <w:footerReference r:id="rId21" w:type="default"/>
      <w:footerReference r:id="rId22"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Best practices when writing product documentation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clickhelp.com/" TargetMode="External"/><Relationship Id="rId22" Type="http://schemas.openxmlformats.org/officeDocument/2006/relationships/footer" Target="footer2.xml"/><Relationship Id="rId10" Type="http://schemas.openxmlformats.org/officeDocument/2006/relationships/hyperlink" Target="https://readthedocs.org/" TargetMode="External"/><Relationship Id="rId21" Type="http://schemas.openxmlformats.org/officeDocument/2006/relationships/footer" Target="footer1.xml"/><Relationship Id="rId13" Type="http://schemas.openxmlformats.org/officeDocument/2006/relationships/hyperlink" Target="https://bit.ai/" TargetMode="External"/><Relationship Id="rId12" Type="http://schemas.openxmlformats.org/officeDocument/2006/relationships/hyperlink" Target="https://ia.net/writ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roprofs.com/" TargetMode="External"/><Relationship Id="rId15" Type="http://schemas.openxmlformats.org/officeDocument/2006/relationships/hyperlink" Target="https://pypi.org/project/numpydoc/" TargetMode="External"/><Relationship Id="rId14" Type="http://schemas.openxmlformats.org/officeDocument/2006/relationships/hyperlink" Target="https://www.sphinx-doc.org/en/master/" TargetMode="External"/><Relationship Id="rId17" Type="http://schemas.openxmlformats.org/officeDocument/2006/relationships/hyperlink" Target="https://www.oracle.com/java/technologies/javase/javadoc-tool.html" TargetMode="External"/><Relationship Id="rId16" Type="http://schemas.openxmlformats.org/officeDocument/2006/relationships/hyperlink" Target="https://submain.com/ghostdoc/"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hyperlink" Target="https://www.makeareadme.com/" TargetMode="External"/><Relationship Id="rId18" Type="http://schemas.openxmlformats.org/officeDocument/2006/relationships/hyperlink" Target="https://www.ruby-toolbox.com/projects/docurium" TargetMode="External"/><Relationship Id="rId7" Type="http://schemas.openxmlformats.org/officeDocument/2006/relationships/hyperlink" Target="https://document360.com/" TargetMode="External"/><Relationship Id="rId8" Type="http://schemas.openxmlformats.org/officeDocument/2006/relationships/hyperlink" Target="https://github.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