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Lean Six Sigma framework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Lean Six Sigma is a powerful framework that can help product pros improve the quality of their products and processes, increase efficiency, and drive better outcomes for their customers and businesses. </w:t>
      </w:r>
    </w:p>
    <w:p w:rsidR="00000000" w:rsidDel="00000000" w:rsidP="00000000" w:rsidRDefault="00000000" w:rsidRPr="00000000" w14:paraId="00000004">
      <w:pPr>
        <w:rPr/>
      </w:pPr>
      <w:r w:rsidDel="00000000" w:rsidR="00000000" w:rsidRPr="00000000">
        <w:rPr>
          <w:rtl w:val="0"/>
        </w:rPr>
        <w:t xml:space="preserve">It combines two powerful methodologies - Lean and Six Sigma - to provide a comprehensive approach to process improvement and problem-solving.</w:t>
      </w:r>
    </w:p>
    <w:p w:rsidR="00000000" w:rsidDel="00000000" w:rsidP="00000000" w:rsidRDefault="00000000" w:rsidRPr="00000000" w14:paraId="00000005">
      <w:pPr>
        <w:rPr/>
      </w:pPr>
      <w:r w:rsidDel="00000000" w:rsidR="00000000" w:rsidRPr="00000000">
        <w:rPr>
          <w:rtl w:val="0"/>
        </w:rPr>
        <w:t xml:space="preserve">The Lean Six Sigma framework consists of five key steps: </w:t>
      </w:r>
      <w:r w:rsidDel="00000000" w:rsidR="00000000" w:rsidRPr="00000000">
        <w:rPr>
          <w:b w:val="1"/>
          <w:rtl w:val="0"/>
        </w:rPr>
        <w:t xml:space="preserve">Define</w:t>
      </w:r>
      <w:r w:rsidDel="00000000" w:rsidR="00000000" w:rsidRPr="00000000">
        <w:rPr>
          <w:rtl w:val="0"/>
        </w:rPr>
        <w:t xml:space="preserve">, </w:t>
      </w:r>
      <w:r w:rsidDel="00000000" w:rsidR="00000000" w:rsidRPr="00000000">
        <w:rPr>
          <w:b w:val="1"/>
          <w:rtl w:val="0"/>
        </w:rPr>
        <w:t xml:space="preserve">Measure</w:t>
      </w:r>
      <w:r w:rsidDel="00000000" w:rsidR="00000000" w:rsidRPr="00000000">
        <w:rPr>
          <w:rtl w:val="0"/>
        </w:rPr>
        <w:t xml:space="preserve">, </w:t>
      </w:r>
      <w:r w:rsidDel="00000000" w:rsidR="00000000" w:rsidRPr="00000000">
        <w:rPr>
          <w:b w:val="1"/>
          <w:rtl w:val="0"/>
        </w:rPr>
        <w:t xml:space="preserve">Analyze</w:t>
      </w:r>
      <w:r w:rsidDel="00000000" w:rsidR="00000000" w:rsidRPr="00000000">
        <w:rPr>
          <w:rtl w:val="0"/>
        </w:rPr>
        <w:t xml:space="preserve">, </w:t>
      </w:r>
      <w:r w:rsidDel="00000000" w:rsidR="00000000" w:rsidRPr="00000000">
        <w:rPr>
          <w:b w:val="1"/>
          <w:rtl w:val="0"/>
        </w:rPr>
        <w:t xml:space="preserve">Improve</w:t>
      </w:r>
      <w:r w:rsidDel="00000000" w:rsidR="00000000" w:rsidRPr="00000000">
        <w:rPr>
          <w:rtl w:val="0"/>
        </w:rPr>
        <w:t xml:space="preserve">, and </w:t>
      </w:r>
      <w:r w:rsidDel="00000000" w:rsidR="00000000" w:rsidRPr="00000000">
        <w:rPr>
          <w:b w:val="1"/>
          <w:rtl w:val="0"/>
        </w:rPr>
        <w:t xml:space="preserve">Control</w:t>
      </w:r>
      <w:r w:rsidDel="00000000" w:rsidR="00000000" w:rsidRPr="00000000">
        <w:rPr>
          <w:rtl w:val="0"/>
        </w:rPr>
        <w:t xml:space="preserve">. These steps provide a structured approach to problem-solving and continuous improvement and can be applied to any type of product or process.</w: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Steps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40" w:lineRule="auto"/>
              <w:rPr>
                <w:b w:val="1"/>
                <w:color w:val="f9f8f5"/>
              </w:rPr>
            </w:pPr>
            <w:r w:rsidDel="00000000" w:rsidR="00000000" w:rsidRPr="00000000">
              <w:rPr>
                <w:b w:val="1"/>
                <w:color w:val="f9f8f5"/>
                <w:rtl w:val="0"/>
              </w:rPr>
              <w:t xml:space="preserve">Breakdown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Step 1: Define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first step in the Lean Six Sigma framework is to define the problem you want to solve.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should be a specific and measurable goal that aligns with your company's overall objectives.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example, you might want to reduce the cycle time for your product development process or improve the quality of your product.</w:t>
              <w:br w:type="textWrapping"/>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pPr>
            <w:r w:rsidDel="00000000" w:rsidR="00000000" w:rsidRPr="00000000">
              <w:rPr>
                <w:b w:val="1"/>
                <w:rtl w:val="0"/>
              </w:rPr>
              <w:t xml:space="preserve">Step 2: Measure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pPr>
            <w:r w:rsidDel="00000000" w:rsidR="00000000" w:rsidRPr="00000000">
              <w:rPr>
                <w:rtl w:val="0"/>
              </w:rPr>
              <w:t xml:space="preserve">The next step is to measure the current process to determine the baseline performance and identify any bottlenecks or inefficiencies. </w:t>
            </w:r>
          </w:p>
          <w:p w:rsidR="00000000" w:rsidDel="00000000" w:rsidP="00000000" w:rsidRDefault="00000000" w:rsidRPr="00000000" w14:paraId="00000010">
            <w:pPr>
              <w:widowControl w:val="0"/>
              <w:spacing w:after="0" w:line="240" w:lineRule="auto"/>
              <w:rPr/>
            </w:pPr>
            <w:r w:rsidDel="00000000" w:rsidR="00000000" w:rsidRPr="00000000">
              <w:rPr>
                <w:rtl w:val="0"/>
              </w:rPr>
            </w:r>
          </w:p>
          <w:p w:rsidR="00000000" w:rsidDel="00000000" w:rsidP="00000000" w:rsidRDefault="00000000" w:rsidRPr="00000000" w14:paraId="00000011">
            <w:pPr>
              <w:widowControl w:val="0"/>
              <w:spacing w:after="0" w:line="240" w:lineRule="auto"/>
              <w:rPr/>
            </w:pPr>
            <w:r w:rsidDel="00000000" w:rsidR="00000000" w:rsidRPr="00000000">
              <w:rPr>
                <w:rtl w:val="0"/>
              </w:rPr>
              <w:t xml:space="preserve">This could involve collecting data on cycle times, defect rates, or customer satisfaction scores.</w:t>
              <w:br w:type="textWrapping"/>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pPr>
            <w:r w:rsidDel="00000000" w:rsidR="00000000" w:rsidRPr="00000000">
              <w:rPr>
                <w:b w:val="1"/>
                <w:rtl w:val="0"/>
              </w:rPr>
              <w:t xml:space="preserve">Step 3: Analyze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t xml:space="preserve">Once you have collected and analyzed the data, the next step is to identify the root cause of the problem. </w:t>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This could involve using tools like Pareto charts, fishbone diagrams, or process maps to identify patterns and trends.</w:t>
            </w:r>
          </w:p>
          <w:p w:rsidR="00000000" w:rsidDel="00000000" w:rsidP="00000000" w:rsidRDefault="00000000" w:rsidRPr="00000000" w14:paraId="0000001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b w:val="1"/>
              </w:rPr>
            </w:pPr>
            <w:r w:rsidDel="00000000" w:rsidR="00000000" w:rsidRPr="00000000">
              <w:rPr>
                <w:b w:val="1"/>
                <w:rtl w:val="0"/>
              </w:rPr>
              <w:t xml:space="preserve">Step 4: Improve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Based on your analysis, you would then develop and test potential solutions to address the root cause of the problem. </w:t>
            </w:r>
          </w:p>
          <w:p w:rsidR="00000000" w:rsidDel="00000000" w:rsidP="00000000" w:rsidRDefault="00000000" w:rsidRPr="00000000" w14:paraId="0000001B">
            <w:pPr>
              <w:widowControl w:val="0"/>
              <w:spacing w:after="0" w:line="240" w:lineRule="auto"/>
              <w:rPr/>
            </w:pPr>
            <w:r w:rsidDel="00000000" w:rsidR="00000000" w:rsidRPr="00000000">
              <w:rPr>
                <w:rtl w:val="0"/>
              </w:rPr>
            </w:r>
          </w:p>
          <w:p w:rsidR="00000000" w:rsidDel="00000000" w:rsidP="00000000" w:rsidRDefault="00000000" w:rsidRPr="00000000" w14:paraId="0000001C">
            <w:pPr>
              <w:widowControl w:val="0"/>
              <w:spacing w:after="0" w:line="240" w:lineRule="auto"/>
              <w:rPr/>
            </w:pPr>
            <w:r w:rsidDel="00000000" w:rsidR="00000000" w:rsidRPr="00000000">
              <w:rPr>
                <w:rtl w:val="0"/>
              </w:rPr>
              <w:t xml:space="preserve">This could involve using tools like brainstorming, design of experiments, or mistake-proofing to develop and test potential solutions.</w:t>
            </w:r>
          </w:p>
          <w:p w:rsidR="00000000" w:rsidDel="00000000" w:rsidP="00000000" w:rsidRDefault="00000000" w:rsidRPr="00000000" w14:paraId="0000001D">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rPr>
            </w:pPr>
            <w:r w:rsidDel="00000000" w:rsidR="00000000" w:rsidRPr="00000000">
              <w:rPr>
                <w:b w:val="1"/>
                <w:rtl w:val="0"/>
              </w:rPr>
              <w:t xml:space="preserve">Step 5: Control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pPr>
            <w:r w:rsidDel="00000000" w:rsidR="00000000" w:rsidRPr="00000000">
              <w:rPr>
                <w:rtl w:val="0"/>
              </w:rPr>
            </w:r>
          </w:p>
          <w:p w:rsidR="00000000" w:rsidDel="00000000" w:rsidP="00000000" w:rsidRDefault="00000000" w:rsidRPr="00000000" w14:paraId="00000020">
            <w:pPr>
              <w:widowControl w:val="0"/>
              <w:spacing w:after="0" w:line="240" w:lineRule="auto"/>
              <w:rPr/>
            </w:pPr>
            <w:r w:rsidDel="00000000" w:rsidR="00000000" w:rsidRPr="00000000">
              <w:rPr>
                <w:rtl w:val="0"/>
              </w:rPr>
              <w:t xml:space="preserve">Once you have identified and implemented a solution, the next step is to control the process to ensure it is effective and sustainable. </w:t>
            </w:r>
          </w:p>
          <w:p w:rsidR="00000000" w:rsidDel="00000000" w:rsidP="00000000" w:rsidRDefault="00000000" w:rsidRPr="00000000" w14:paraId="00000021">
            <w:pPr>
              <w:widowControl w:val="0"/>
              <w:spacing w:after="0" w:line="240" w:lineRule="auto"/>
              <w:rPr/>
            </w:pPr>
            <w:r w:rsidDel="00000000" w:rsidR="00000000" w:rsidRPr="00000000">
              <w:rPr>
                <w:rtl w:val="0"/>
              </w:rPr>
            </w:r>
          </w:p>
          <w:p w:rsidR="00000000" w:rsidDel="00000000" w:rsidP="00000000" w:rsidRDefault="00000000" w:rsidRPr="00000000" w14:paraId="00000022">
            <w:pPr>
              <w:widowControl w:val="0"/>
              <w:spacing w:after="0" w:line="240" w:lineRule="auto"/>
              <w:rPr/>
            </w:pPr>
            <w:r w:rsidDel="00000000" w:rsidR="00000000" w:rsidRPr="00000000">
              <w:rPr>
                <w:rtl w:val="0"/>
              </w:rPr>
              <w:t xml:space="preserve">This could involve developing standard operating procedures, creating control charts to monitor performance, or conducting periodic reviews to ensure ongoing improvement.</w:t>
            </w:r>
          </w:p>
          <w:p w:rsidR="00000000" w:rsidDel="00000000" w:rsidP="00000000" w:rsidRDefault="00000000" w:rsidRPr="00000000" w14:paraId="00000023">
            <w:pPr>
              <w:widowControl w:val="0"/>
              <w:spacing w:after="0" w:line="240" w:lineRule="auto"/>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br w:type="textWrapping"/>
        <w:br w:type="textWrapping"/>
        <w:br w:type="textWrapping"/>
        <w:br w:type="textWrapping"/>
        <w:br w:type="textWrapping"/>
        <w:t xml:space="preserve">By following the Lean Six Sigma framework, product pros can identify and address problems in their products or processes, improve efficiency and quality, and ultimately drive better outcomes for their company and customers. </w:t>
      </w:r>
    </w:p>
    <w:p w:rsidR="00000000" w:rsidDel="00000000" w:rsidP="00000000" w:rsidRDefault="00000000" w:rsidRPr="00000000" w14:paraId="00000027">
      <w:pPr>
        <w:rPr/>
      </w:pPr>
      <w:r w:rsidDel="00000000" w:rsidR="00000000" w:rsidRPr="00000000">
        <w:rPr>
          <w:rtl w:val="0"/>
        </w:rPr>
        <w:t xml:space="preserve">It provides a systematic approach to problem-solving and continuous improvement, helping organizations to become more agile, customer-focused, and competitive.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i w:val="1"/>
          <w:rtl w:val="0"/>
        </w:rPr>
        <w:t xml:space="preserve">P.s.</w:t>
      </w:r>
      <w:r w:rsidDel="00000000" w:rsidR="00000000" w:rsidRPr="00000000">
        <w:rPr>
          <w:rtl w:val="0"/>
        </w:rPr>
        <w:t xml:space="preserve"> You can measure the success of your product in a customer-focused way to achieve success with our </w:t>
      </w:r>
      <w:hyperlink r:id="rId6">
        <w:r w:rsidDel="00000000" w:rsidR="00000000" w:rsidRPr="00000000">
          <w:rPr>
            <w:color w:val="1155cc"/>
            <w:u w:val="single"/>
            <w:rtl w:val="0"/>
          </w:rPr>
          <w:t xml:space="preserve">PLG Metrics Certified Masters Course</w:t>
        </w:r>
      </w:hyperlink>
      <w:r w:rsidDel="00000000" w:rsidR="00000000" w:rsidRPr="00000000">
        <w:rPr>
          <w:rtl w:val="0"/>
        </w:rPr>
        <w:t xml:space="preserv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Style w:val="Heading1"/>
      <w:spacing w:after="0" w:before="200" w:line="240" w:lineRule="auto"/>
      <w:ind w:right="360"/>
      <w:rPr/>
    </w:pPr>
    <w:bookmarkStart w:colFirst="0" w:colLast="0" w:name="_3zj7b473j7v6" w:id="1"/>
    <w:bookmarkEnd w:id="1"/>
    <w:r w:rsidDel="00000000" w:rsidR="00000000" w:rsidRPr="00000000">
      <w:rPr>
        <w:rtl w:val="0"/>
      </w:rPr>
      <w:t xml:space="preserve">Lean Six Sigma framework</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ertified.productledalliance.com/p/plg-metrics-certified"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